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543EB" w14:textId="5F2DE794" w:rsidR="00EB5D4C" w:rsidRPr="008C150F" w:rsidRDefault="008F30BE" w:rsidP="001013FB">
      <w:pPr>
        <w:jc w:val="both"/>
        <w:rPr>
          <w:lang w:val="es-ES"/>
        </w:rPr>
      </w:pPr>
      <w:r>
        <w:rPr>
          <w:noProof/>
          <w:lang w:val="es-ES"/>
        </w:rPr>
        <w:pict w14:anchorId="6796D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8pt;margin-top:0;width:166.95pt;height:166.95pt;z-index:251658240;mso-wrap-edited:f;mso-width-percent:0;mso-height-percent:0;mso-width-percent:0;mso-height-percent:0">
            <v:imagedata r:id="rId6" o:title=""/>
            <w10:wrap type="square"/>
          </v:shape>
        </w:pict>
      </w:r>
      <w:r w:rsidR="00EB5D4C" w:rsidRPr="008C150F">
        <w:rPr>
          <w:b/>
          <w:sz w:val="48"/>
          <w:lang w:val="es-ES"/>
        </w:rPr>
        <w:t>Aprende en comunidad</w:t>
      </w:r>
    </w:p>
    <w:p w14:paraId="631B8E6C" w14:textId="77777777" w:rsidR="00EB5D4C" w:rsidRPr="008C150F" w:rsidRDefault="008F30BE">
      <w:pPr>
        <w:jc w:val="both"/>
        <w:rPr>
          <w:lang w:val="es-ES"/>
        </w:rPr>
      </w:pPr>
      <w:r>
        <w:rPr>
          <w:noProof/>
          <w:sz w:val="18"/>
          <w:lang w:val="es-ES"/>
        </w:rPr>
        <w:pict w14:anchorId="103F9B5A">
          <v:shape id="_x0000_i1026" type="#_x0000_t75" alt="" style="width:18.65pt;height:18.65pt;mso-width-percent:0;mso-height-percent:0;mso-width-percent:0;mso-height-percent:0">
            <v:imagedata r:id="rId7" o:title=""/>
          </v:shape>
        </w:pict>
      </w:r>
      <w:r w:rsidR="00EB5D4C" w:rsidRPr="008C150F">
        <w:rPr>
          <w:sz w:val="18"/>
          <w:lang w:val="es-ES"/>
        </w:rPr>
        <w:t xml:space="preserve"> Estudio en grupo pequeño</w:t>
      </w:r>
    </w:p>
    <w:p w14:paraId="3333AF69" w14:textId="77777777" w:rsidR="00EB5D4C" w:rsidRPr="008C150F" w:rsidRDefault="00EB5D4C">
      <w:pPr>
        <w:spacing w:before="180"/>
        <w:jc w:val="both"/>
        <w:rPr>
          <w:lang w:val="es-ES"/>
        </w:rPr>
      </w:pPr>
      <w:r w:rsidRPr="008C150F">
        <w:rPr>
          <w:b/>
          <w:lang w:val="es-ES"/>
        </w:rPr>
        <w:t>Resumen del volumen</w:t>
      </w:r>
    </w:p>
    <w:p w14:paraId="60DD1161" w14:textId="77777777" w:rsidR="00EB5D4C" w:rsidRPr="008C150F" w:rsidRDefault="00EB5D4C">
      <w:pPr>
        <w:jc w:val="both"/>
        <w:rPr>
          <w:lang w:val="es-ES"/>
        </w:rPr>
      </w:pPr>
      <w:r w:rsidRPr="008C150F">
        <w:rPr>
          <w:b/>
          <w:lang w:val="es-ES"/>
        </w:rPr>
        <w:t>¿Cómo puedo experimentar el poder de Dios?</w:t>
      </w:r>
    </w:p>
    <w:p w14:paraId="1BF0A5F5" w14:textId="77777777" w:rsidR="00EB5D4C" w:rsidRPr="008C150F" w:rsidRDefault="00EB5D4C">
      <w:pPr>
        <w:spacing w:before="180"/>
        <w:jc w:val="both"/>
        <w:rPr>
          <w:lang w:val="es-ES"/>
        </w:rPr>
      </w:pPr>
      <w:r w:rsidRPr="008C150F">
        <w:rPr>
          <w:lang w:val="es-ES"/>
        </w:rPr>
        <w:t>«Les digo la verdad, todo el que crea en mí hará las mismas obras que yo he hecho y aún mayores, porque voy a estar con el Padre» (</w:t>
      </w:r>
      <w:hyperlink r:id="rId8" w:history="1">
        <w:r w:rsidRPr="008C150F">
          <w:rPr>
            <w:color w:val="0000FF"/>
            <w:u w:val="single"/>
            <w:lang w:val="es-ES"/>
          </w:rPr>
          <w:t>Juan 14:12</w:t>
        </w:r>
      </w:hyperlink>
      <w:r w:rsidRPr="008C150F">
        <w:rPr>
          <w:lang w:val="es-ES"/>
        </w:rPr>
        <w:t xml:space="preserve"> NTV).</w:t>
      </w:r>
    </w:p>
    <w:p w14:paraId="7A1B7B2C" w14:textId="77777777" w:rsidR="00EB5D4C" w:rsidRPr="008C150F" w:rsidRDefault="00EB5D4C">
      <w:pPr>
        <w:spacing w:before="180"/>
        <w:jc w:val="both"/>
        <w:rPr>
          <w:lang w:val="es-ES"/>
        </w:rPr>
      </w:pPr>
      <w:r w:rsidRPr="008C150F">
        <w:rPr>
          <w:i/>
          <w:lang w:val="es-ES"/>
        </w:rPr>
        <w:t>En este volumen, nos enfocaremos en el poder de Dios. Más específicamente, haremos y plantearemos la pregunta: ¿Cómo puedo experimentar el poder de Dios en mi vida? Incluso un vistazo a la Biblia revela que Dios expresa su poder de muchas maneras. Desde Génesis hasta Apocalipsis, toda la Biblia está llena de relatos de cosas imposibles que se hacen posibles con Dios. Y el poder de Dios continúa en la vida de los creyentes hoy. Podemos experimentar milagros, tener fe valerosa, creer en la sanidad y saber que Dios contesta nuestras oraciones.</w:t>
      </w:r>
    </w:p>
    <w:tbl>
      <w:tblPr>
        <w:tblW w:w="0" w:type="auto"/>
        <w:tblLayout w:type="fixed"/>
        <w:tblCellMar>
          <w:left w:w="0" w:type="dxa"/>
          <w:right w:w="0" w:type="dxa"/>
        </w:tblCellMar>
        <w:tblLook w:val="0000" w:firstRow="0" w:lastRow="0" w:firstColumn="0" w:lastColumn="0" w:noHBand="0" w:noVBand="0"/>
      </w:tblPr>
      <w:tblGrid>
        <w:gridCol w:w="8640"/>
      </w:tblGrid>
      <w:tr w:rsidR="00EB5D4C" w:rsidRPr="008C150F" w14:paraId="113D1B82" w14:textId="77777777">
        <w:tc>
          <w:tcPr>
            <w:tcW w:w="8640" w:type="dxa"/>
            <w:tcBorders>
              <w:top w:val="nil"/>
              <w:left w:val="nil"/>
              <w:bottom w:val="nil"/>
              <w:right w:val="nil"/>
            </w:tcBorders>
          </w:tcPr>
          <w:p w14:paraId="44AC1F56" w14:textId="77777777" w:rsidR="001013FB" w:rsidRPr="008C150F" w:rsidRDefault="001013FB">
            <w:pPr>
              <w:rPr>
                <w:lang w:val="es-ES"/>
              </w:rPr>
            </w:pPr>
          </w:p>
          <w:p w14:paraId="0B5138A7" w14:textId="714023D9" w:rsidR="00EB5D4C" w:rsidRPr="008C150F" w:rsidRDefault="00EB5D4C">
            <w:pPr>
              <w:rPr>
                <w:b/>
                <w:bCs/>
                <w:i/>
                <w:iCs/>
                <w:lang w:val="es-ES"/>
              </w:rPr>
            </w:pPr>
            <w:r w:rsidRPr="008C150F">
              <w:rPr>
                <w:b/>
                <w:bCs/>
                <w:i/>
                <w:iCs/>
                <w:lang w:val="es-ES"/>
              </w:rPr>
              <w:t>Necesitarás</w:t>
            </w:r>
          </w:p>
          <w:p w14:paraId="45F72746" w14:textId="77777777" w:rsidR="00EB5D4C" w:rsidRPr="008C150F" w:rsidRDefault="00EB5D4C">
            <w:pPr>
              <w:tabs>
                <w:tab w:val="left" w:pos="360"/>
                <w:tab w:val="left" w:pos="720"/>
              </w:tabs>
              <w:ind w:left="720" w:hanging="720"/>
              <w:jc w:val="both"/>
              <w:rPr>
                <w:i/>
                <w:iCs/>
                <w:lang w:val="es-ES"/>
              </w:rPr>
            </w:pPr>
            <w:r w:rsidRPr="008C150F">
              <w:rPr>
                <w:i/>
                <w:iCs/>
                <w:lang w:val="es-ES"/>
              </w:rPr>
              <w:tab/>
              <w:t>•</w:t>
            </w:r>
            <w:r w:rsidRPr="008C150F">
              <w:rPr>
                <w:i/>
                <w:iCs/>
                <w:lang w:val="es-ES"/>
              </w:rPr>
              <w:tab/>
              <w:t>Diez o más alimentos de sabor inusual (por ejemplo, carnes enlatadas, nueces, condimentos, cereales, jaleas, alimentos para bebés, dulces, frutas, quesos, etc.)</w:t>
            </w:r>
          </w:p>
          <w:p w14:paraId="35AA82A5" w14:textId="77777777" w:rsidR="00EB5D4C" w:rsidRPr="008C150F" w:rsidRDefault="00EB5D4C">
            <w:pPr>
              <w:tabs>
                <w:tab w:val="left" w:pos="360"/>
                <w:tab w:val="left" w:pos="720"/>
              </w:tabs>
              <w:ind w:left="720" w:hanging="720"/>
              <w:jc w:val="both"/>
              <w:rPr>
                <w:i/>
                <w:iCs/>
                <w:lang w:val="es-ES"/>
              </w:rPr>
            </w:pPr>
            <w:r w:rsidRPr="008C150F">
              <w:rPr>
                <w:i/>
                <w:iCs/>
                <w:lang w:val="es-ES"/>
              </w:rPr>
              <w:tab/>
              <w:t>•</w:t>
            </w:r>
            <w:r w:rsidRPr="008C150F">
              <w:rPr>
                <w:i/>
                <w:iCs/>
                <w:lang w:val="es-ES"/>
              </w:rPr>
              <w:tab/>
              <w:t>Tres platos de papel</w:t>
            </w:r>
          </w:p>
          <w:p w14:paraId="6962C217" w14:textId="77777777" w:rsidR="00EB5D4C" w:rsidRPr="008C150F" w:rsidRDefault="00EB5D4C">
            <w:pPr>
              <w:tabs>
                <w:tab w:val="left" w:pos="360"/>
                <w:tab w:val="left" w:pos="720"/>
              </w:tabs>
              <w:ind w:left="720" w:hanging="720"/>
              <w:jc w:val="both"/>
              <w:rPr>
                <w:i/>
                <w:iCs/>
                <w:lang w:val="es-ES"/>
              </w:rPr>
            </w:pPr>
            <w:r w:rsidRPr="008C150F">
              <w:rPr>
                <w:i/>
                <w:iCs/>
                <w:lang w:val="es-ES"/>
              </w:rPr>
              <w:tab/>
              <w:t>•</w:t>
            </w:r>
            <w:r w:rsidRPr="008C150F">
              <w:rPr>
                <w:i/>
                <w:iCs/>
                <w:lang w:val="es-ES"/>
              </w:rPr>
              <w:tab/>
              <w:t>Tres cucharas de plástico, si es necesario, para probar los alimentos</w:t>
            </w:r>
          </w:p>
          <w:p w14:paraId="0CBCD782" w14:textId="77777777" w:rsidR="00EB5D4C" w:rsidRPr="008C150F" w:rsidRDefault="00EB5D4C">
            <w:pPr>
              <w:tabs>
                <w:tab w:val="left" w:pos="360"/>
                <w:tab w:val="left" w:pos="720"/>
              </w:tabs>
              <w:ind w:left="720" w:hanging="720"/>
              <w:jc w:val="both"/>
              <w:rPr>
                <w:i/>
                <w:iCs/>
                <w:lang w:val="es-ES"/>
              </w:rPr>
            </w:pPr>
            <w:r w:rsidRPr="008C150F">
              <w:rPr>
                <w:i/>
                <w:iCs/>
                <w:lang w:val="es-ES"/>
              </w:rPr>
              <w:tab/>
              <w:t>•</w:t>
            </w:r>
            <w:r w:rsidRPr="008C150F">
              <w:rPr>
                <w:i/>
                <w:iCs/>
                <w:lang w:val="es-ES"/>
              </w:rPr>
              <w:tab/>
              <w:t>Tres botellas de agua, una por cada participante</w:t>
            </w:r>
          </w:p>
          <w:p w14:paraId="43A43FF6" w14:textId="77777777" w:rsidR="00EB5D4C" w:rsidRPr="008C150F" w:rsidRDefault="00EB5D4C">
            <w:pPr>
              <w:tabs>
                <w:tab w:val="left" w:pos="360"/>
                <w:tab w:val="left" w:pos="720"/>
              </w:tabs>
              <w:ind w:left="720" w:hanging="720"/>
              <w:jc w:val="both"/>
              <w:rPr>
                <w:i/>
                <w:iCs/>
                <w:lang w:val="es-ES"/>
              </w:rPr>
            </w:pPr>
            <w:r w:rsidRPr="008C150F">
              <w:rPr>
                <w:i/>
                <w:iCs/>
                <w:lang w:val="es-ES"/>
              </w:rPr>
              <w:tab/>
              <w:t>•</w:t>
            </w:r>
            <w:r w:rsidRPr="008C150F">
              <w:rPr>
                <w:i/>
                <w:iCs/>
                <w:lang w:val="es-ES"/>
              </w:rPr>
              <w:tab/>
              <w:t>Tres vendas para los ojos</w:t>
            </w:r>
          </w:p>
          <w:p w14:paraId="0F36A0E1" w14:textId="77777777" w:rsidR="00EB5D4C" w:rsidRPr="008C150F" w:rsidRDefault="00EB5D4C">
            <w:pPr>
              <w:tabs>
                <w:tab w:val="left" w:pos="360"/>
                <w:tab w:val="left" w:pos="720"/>
              </w:tabs>
              <w:ind w:left="720" w:hanging="720"/>
              <w:jc w:val="both"/>
              <w:rPr>
                <w:i/>
                <w:iCs/>
                <w:lang w:val="es-ES"/>
              </w:rPr>
            </w:pPr>
            <w:r w:rsidRPr="008C150F">
              <w:rPr>
                <w:i/>
                <w:iCs/>
                <w:lang w:val="es-ES"/>
              </w:rPr>
              <w:tab/>
              <w:t>•</w:t>
            </w:r>
            <w:r w:rsidRPr="008C150F">
              <w:rPr>
                <w:i/>
                <w:iCs/>
                <w:lang w:val="es-ES"/>
              </w:rPr>
              <w:tab/>
              <w:t>Tarjeta de regalo o premio pequeño</w:t>
            </w:r>
          </w:p>
          <w:p w14:paraId="3DC6896B" w14:textId="77777777" w:rsidR="00EB5D4C" w:rsidRPr="008C150F" w:rsidRDefault="00EB5D4C">
            <w:pPr>
              <w:tabs>
                <w:tab w:val="left" w:pos="360"/>
                <w:tab w:val="left" w:pos="720"/>
              </w:tabs>
              <w:ind w:left="720" w:hanging="720"/>
              <w:jc w:val="both"/>
              <w:rPr>
                <w:i/>
                <w:iCs/>
                <w:lang w:val="es-ES"/>
              </w:rPr>
            </w:pPr>
            <w:r w:rsidRPr="008C150F">
              <w:rPr>
                <w:i/>
                <w:iCs/>
                <w:lang w:val="es-ES"/>
              </w:rPr>
              <w:tab/>
              <w:t>•</w:t>
            </w:r>
            <w:r w:rsidRPr="008C150F">
              <w:rPr>
                <w:i/>
                <w:iCs/>
                <w:lang w:val="es-ES"/>
              </w:rPr>
              <w:tab/>
              <w:t>Mesa</w:t>
            </w:r>
          </w:p>
          <w:p w14:paraId="049291C3" w14:textId="77777777" w:rsidR="00EB5D4C" w:rsidRPr="008C150F" w:rsidRDefault="00EB5D4C">
            <w:pPr>
              <w:tabs>
                <w:tab w:val="left" w:pos="360"/>
                <w:tab w:val="left" w:pos="720"/>
              </w:tabs>
              <w:ind w:left="720" w:hanging="720"/>
              <w:jc w:val="both"/>
              <w:rPr>
                <w:i/>
                <w:iCs/>
                <w:lang w:val="es-ES"/>
              </w:rPr>
            </w:pPr>
            <w:r w:rsidRPr="008C150F">
              <w:rPr>
                <w:i/>
                <w:iCs/>
                <w:lang w:val="es-ES"/>
              </w:rPr>
              <w:tab/>
              <w:t>•</w:t>
            </w:r>
            <w:r w:rsidRPr="008C150F">
              <w:rPr>
                <w:i/>
                <w:iCs/>
                <w:lang w:val="es-ES"/>
              </w:rPr>
              <w:tab/>
              <w:t>Tres sillas</w:t>
            </w:r>
          </w:p>
          <w:p w14:paraId="05EE88AF" w14:textId="77777777" w:rsidR="00EB5D4C" w:rsidRPr="008C150F" w:rsidRDefault="00EB5D4C">
            <w:pPr>
              <w:rPr>
                <w:b/>
                <w:bCs/>
                <w:i/>
                <w:iCs/>
                <w:lang w:val="es-ES"/>
              </w:rPr>
            </w:pPr>
            <w:r w:rsidRPr="008C150F">
              <w:rPr>
                <w:b/>
                <w:bCs/>
                <w:i/>
                <w:iCs/>
                <w:lang w:val="es-ES"/>
              </w:rPr>
              <w:t>Preparación</w:t>
            </w:r>
          </w:p>
          <w:p w14:paraId="2AFE66CF" w14:textId="77777777" w:rsidR="00EB5D4C" w:rsidRPr="008C150F" w:rsidRDefault="00EB5D4C">
            <w:pPr>
              <w:tabs>
                <w:tab w:val="left" w:pos="360"/>
                <w:tab w:val="left" w:pos="720"/>
              </w:tabs>
              <w:ind w:left="720" w:hanging="720"/>
              <w:jc w:val="both"/>
              <w:rPr>
                <w:i/>
                <w:iCs/>
                <w:lang w:val="es-ES"/>
              </w:rPr>
            </w:pPr>
            <w:r w:rsidRPr="008C150F">
              <w:rPr>
                <w:i/>
                <w:iCs/>
                <w:lang w:val="es-ES"/>
              </w:rPr>
              <w:tab/>
              <w:t>•</w:t>
            </w:r>
            <w:r w:rsidRPr="008C150F">
              <w:rPr>
                <w:i/>
                <w:iCs/>
                <w:lang w:val="es-ES"/>
              </w:rPr>
              <w:tab/>
              <w:t>Prepárate para servir los alimentos en porciones del tamaño de un bocado con los platos y las cucharas.</w:t>
            </w:r>
          </w:p>
          <w:p w14:paraId="7CBAE6BE" w14:textId="77777777" w:rsidR="00EB5D4C" w:rsidRPr="008C150F" w:rsidRDefault="00EB5D4C">
            <w:pPr>
              <w:tabs>
                <w:tab w:val="left" w:pos="360"/>
                <w:tab w:val="left" w:pos="720"/>
              </w:tabs>
              <w:ind w:left="720" w:hanging="720"/>
              <w:jc w:val="both"/>
              <w:rPr>
                <w:i/>
                <w:iCs/>
                <w:lang w:val="es-ES"/>
              </w:rPr>
            </w:pPr>
            <w:r w:rsidRPr="008C150F">
              <w:rPr>
                <w:i/>
                <w:iCs/>
                <w:lang w:val="es-ES"/>
              </w:rPr>
              <w:tab/>
              <w:t>•</w:t>
            </w:r>
            <w:r w:rsidRPr="008C150F">
              <w:rPr>
                <w:i/>
                <w:iCs/>
                <w:lang w:val="es-ES"/>
              </w:rPr>
              <w:tab/>
              <w:t>Coloca la mesa y las sillas en la parte delantera del área de reunión.</w:t>
            </w:r>
          </w:p>
          <w:p w14:paraId="2932F52B" w14:textId="77777777" w:rsidR="00EB5D4C" w:rsidRPr="008C150F" w:rsidRDefault="00EB5D4C">
            <w:pPr>
              <w:tabs>
                <w:tab w:val="left" w:pos="360"/>
                <w:tab w:val="left" w:pos="720"/>
              </w:tabs>
              <w:ind w:left="720" w:hanging="720"/>
              <w:jc w:val="both"/>
              <w:rPr>
                <w:i/>
                <w:iCs/>
                <w:lang w:val="es-ES"/>
              </w:rPr>
            </w:pPr>
            <w:r w:rsidRPr="008C150F">
              <w:rPr>
                <w:i/>
                <w:iCs/>
                <w:lang w:val="es-ES"/>
              </w:rPr>
              <w:tab/>
              <w:t>•</w:t>
            </w:r>
            <w:r w:rsidRPr="008C150F">
              <w:rPr>
                <w:i/>
                <w:iCs/>
                <w:lang w:val="es-ES"/>
              </w:rPr>
              <w:tab/>
              <w:t xml:space="preserve">¿Es la primera vez que enseñas </w:t>
            </w:r>
            <w:r w:rsidRPr="008C150F">
              <w:rPr>
                <w:lang w:val="es-ES"/>
              </w:rPr>
              <w:t>Aprende</w:t>
            </w:r>
            <w:r w:rsidRPr="008C150F">
              <w:rPr>
                <w:i/>
                <w:iCs/>
                <w:lang w:val="es-ES"/>
              </w:rPr>
              <w:t xml:space="preserve"> para Jóvenes? Lee la </w:t>
            </w:r>
            <w:hyperlink r:id="rId9" w:history="1">
              <w:r w:rsidRPr="008C150F">
                <w:rPr>
                  <w:color w:val="0000FF"/>
                  <w:u w:val="single"/>
                  <w:lang w:val="es-ES"/>
                </w:rPr>
                <w:t>Guía para el facilitador</w:t>
              </w:r>
            </w:hyperlink>
            <w:r w:rsidRPr="008C150F">
              <w:rPr>
                <w:i/>
                <w:iCs/>
                <w:lang w:val="es-ES"/>
              </w:rPr>
              <w:t>.</w:t>
            </w:r>
          </w:p>
          <w:p w14:paraId="22F44D10" w14:textId="77777777" w:rsidR="00EB5D4C" w:rsidRPr="008C150F" w:rsidRDefault="00EB5D4C">
            <w:pPr>
              <w:tabs>
                <w:tab w:val="left" w:pos="360"/>
                <w:tab w:val="left" w:pos="720"/>
              </w:tabs>
              <w:ind w:left="720" w:hanging="720"/>
              <w:jc w:val="both"/>
              <w:rPr>
                <w:lang w:val="es-ES"/>
              </w:rPr>
            </w:pPr>
          </w:p>
        </w:tc>
      </w:tr>
    </w:tbl>
    <w:p w14:paraId="705502A5" w14:textId="77777777" w:rsidR="00EB5D4C" w:rsidRPr="008C150F" w:rsidRDefault="00EB5D4C" w:rsidP="008F5912">
      <w:pPr>
        <w:spacing w:before="180"/>
        <w:rPr>
          <w:lang w:val="es-ES"/>
        </w:rPr>
      </w:pPr>
      <w:r w:rsidRPr="008C150F">
        <w:rPr>
          <w:i/>
          <w:lang w:val="es-ES"/>
        </w:rPr>
        <w:t xml:space="preserve">Para acceder al contenido y los videos de la sesión desde una computadora, visita: </w:t>
      </w:r>
      <w:hyperlink r:id="rId10" w:history="1">
        <w:r w:rsidRPr="008C150F">
          <w:rPr>
            <w:i/>
            <w:color w:val="0000FF"/>
            <w:u w:val="single"/>
            <w:lang w:val="es-ES"/>
          </w:rPr>
          <w:t>ProyectoCompromisoBiblico.com/descargas</w:t>
        </w:r>
      </w:hyperlink>
    </w:p>
    <w:p w14:paraId="08536B88" w14:textId="77777777" w:rsidR="00EB5D4C" w:rsidRPr="008C150F" w:rsidRDefault="00EB5D4C">
      <w:pPr>
        <w:pBdr>
          <w:bottom w:val="single" w:sz="8" w:space="0" w:color="auto"/>
        </w:pBdr>
        <w:spacing w:before="540"/>
        <w:rPr>
          <w:lang w:val="es-ES"/>
        </w:rPr>
      </w:pPr>
    </w:p>
    <w:p w14:paraId="0350EFFD" w14:textId="77777777" w:rsidR="00EB5D4C" w:rsidRPr="008C150F" w:rsidRDefault="00EB5D4C">
      <w:pPr>
        <w:spacing w:before="180"/>
        <w:rPr>
          <w:lang w:val="es-ES"/>
        </w:rPr>
      </w:pPr>
      <w:r w:rsidRPr="008C150F">
        <w:rPr>
          <w:b/>
          <w:sz w:val="36"/>
          <w:lang w:val="es-ES"/>
        </w:rPr>
        <w:t>Participa</w:t>
      </w:r>
    </w:p>
    <w:p w14:paraId="53137D7F" w14:textId="77777777" w:rsidR="00EB5D4C" w:rsidRPr="008C150F" w:rsidRDefault="00EB5D4C">
      <w:pPr>
        <w:spacing w:before="360"/>
        <w:rPr>
          <w:lang w:val="es-ES"/>
        </w:rPr>
      </w:pPr>
      <w:r w:rsidRPr="008C150F">
        <w:rPr>
          <w:b/>
          <w:sz w:val="28"/>
          <w:lang w:val="es-ES"/>
        </w:rPr>
        <w:lastRenderedPageBreak/>
        <w:t>Bienvenida</w:t>
      </w:r>
    </w:p>
    <w:p w14:paraId="2DC26102" w14:textId="77777777" w:rsidR="00EB5D4C" w:rsidRPr="008C150F" w:rsidRDefault="00EB5D4C">
      <w:pPr>
        <w:jc w:val="both"/>
        <w:rPr>
          <w:lang w:val="es-ES"/>
        </w:rPr>
      </w:pPr>
      <w:r w:rsidRPr="008C150F">
        <w:rPr>
          <w:i/>
          <w:lang w:val="es-ES"/>
        </w:rPr>
        <w:t>Dedica este tiempo para dar la bienvenida a todos, presentar a los nuevos alumnos, aprender los nombres, y agradecer a todos por venir. Tu amabilidad aquí puede crear niveles de comodidad que fomenten más adelante la participación de los alumnos.</w:t>
      </w:r>
    </w:p>
    <w:p w14:paraId="15105B7A" w14:textId="77777777" w:rsidR="00EB5D4C" w:rsidRPr="008C150F" w:rsidRDefault="00EB5D4C">
      <w:pPr>
        <w:spacing w:before="180"/>
        <w:jc w:val="both"/>
        <w:rPr>
          <w:lang w:val="es-ES"/>
        </w:rPr>
      </w:pPr>
      <w:r w:rsidRPr="008C150F">
        <w:rPr>
          <w:i/>
          <w:lang w:val="es-ES"/>
        </w:rPr>
        <w:t>Hoy, consideraremos cómo podemos experimentar el poder de Dios a través de los milagros. Un milagro es un evento extraordinario que sólo puede suceder a través del poder de Dios. Tú y yo no podemos obrar milagros cuando queramos, pero felizmente Dios sí puede.</w:t>
      </w:r>
    </w:p>
    <w:tbl>
      <w:tblPr>
        <w:tblW w:w="0" w:type="auto"/>
        <w:tblLayout w:type="fixed"/>
        <w:tblCellMar>
          <w:left w:w="0" w:type="dxa"/>
          <w:right w:w="0" w:type="dxa"/>
        </w:tblCellMar>
        <w:tblLook w:val="0000" w:firstRow="0" w:lastRow="0" w:firstColumn="0" w:lastColumn="0" w:noHBand="0" w:noVBand="0"/>
      </w:tblPr>
      <w:tblGrid>
        <w:gridCol w:w="8640"/>
      </w:tblGrid>
      <w:tr w:rsidR="00EB5D4C" w:rsidRPr="008C150F" w14:paraId="718A1339" w14:textId="77777777">
        <w:tc>
          <w:tcPr>
            <w:tcW w:w="8640" w:type="dxa"/>
            <w:tcBorders>
              <w:top w:val="nil"/>
              <w:left w:val="nil"/>
              <w:bottom w:val="nil"/>
              <w:right w:val="nil"/>
            </w:tcBorders>
          </w:tcPr>
          <w:p w14:paraId="65C0E8D0" w14:textId="77777777" w:rsidR="001013FB" w:rsidRPr="008C150F" w:rsidRDefault="001013FB" w:rsidP="001013FB">
            <w:pPr>
              <w:rPr>
                <w:lang w:val="es-ES"/>
              </w:rPr>
            </w:pPr>
          </w:p>
          <w:p w14:paraId="2F921151" w14:textId="7016BAB8" w:rsidR="00EB5D4C" w:rsidRPr="008C150F" w:rsidRDefault="001013FB" w:rsidP="001013FB">
            <w:pPr>
              <w:rPr>
                <w:b/>
                <w:bCs/>
                <w:lang w:val="es-ES"/>
              </w:rPr>
            </w:pPr>
            <w:r w:rsidRPr="008C150F">
              <w:rPr>
                <w:b/>
                <w:bCs/>
                <w:lang w:val="es-ES"/>
              </w:rPr>
              <w:t>PREGUNTA</w:t>
            </w:r>
          </w:p>
          <w:p w14:paraId="05999F8A" w14:textId="33060C2C" w:rsidR="00EB5D4C" w:rsidRPr="008C150F" w:rsidRDefault="00EB5D4C" w:rsidP="001013FB">
            <w:pPr>
              <w:rPr>
                <w:lang w:val="es-ES"/>
              </w:rPr>
            </w:pPr>
            <w:r w:rsidRPr="008C150F">
              <w:rPr>
                <w:lang w:val="es-ES"/>
              </w:rPr>
              <w:t>¿Ha sido alguno de ustedes testigo de un milagro? Cuéntanos un poco al respecto.</w:t>
            </w:r>
          </w:p>
        </w:tc>
      </w:tr>
    </w:tbl>
    <w:p w14:paraId="64E680DF" w14:textId="77777777" w:rsidR="00EB5D4C" w:rsidRPr="008C150F" w:rsidRDefault="00EB5D4C">
      <w:pPr>
        <w:spacing w:before="360"/>
        <w:rPr>
          <w:lang w:val="es-ES"/>
        </w:rPr>
      </w:pPr>
      <w:r w:rsidRPr="008C150F">
        <w:rPr>
          <w:b/>
          <w:sz w:val="28"/>
          <w:lang w:val="es-ES"/>
        </w:rPr>
        <w:t>Oración de apertura</w:t>
      </w:r>
    </w:p>
    <w:p w14:paraId="79EAE358" w14:textId="77777777" w:rsidR="00EB5D4C" w:rsidRPr="008C150F" w:rsidRDefault="00EB5D4C">
      <w:pPr>
        <w:jc w:val="both"/>
        <w:rPr>
          <w:lang w:val="es-ES"/>
        </w:rPr>
      </w:pPr>
      <w:r w:rsidRPr="008C150F">
        <w:rPr>
          <w:i/>
          <w:lang w:val="es-ES"/>
        </w:rPr>
        <w:t>Ideas para la oración: Agradece a Dios por cualquier milagro que se mencionó. Dale gracias por ser un hacedor de milagros. Pide a Dios que aumente la fe de los alumnos para creer en milagros al estudiar juntos la Palabra de Dios.</w:t>
      </w:r>
    </w:p>
    <w:p w14:paraId="43209C3B" w14:textId="77777777" w:rsidR="00EB5D4C" w:rsidRPr="008C150F" w:rsidRDefault="00EB5D4C">
      <w:pPr>
        <w:spacing w:before="360"/>
        <w:rPr>
          <w:lang w:val="es-ES"/>
        </w:rPr>
      </w:pPr>
      <w:r w:rsidRPr="008C150F">
        <w:rPr>
          <w:b/>
          <w:sz w:val="28"/>
          <w:lang w:val="es-ES"/>
        </w:rPr>
        <w:t>Introducción</w:t>
      </w:r>
    </w:p>
    <w:p w14:paraId="5516679D" w14:textId="77777777" w:rsidR="00EB5D4C" w:rsidRPr="008C150F" w:rsidRDefault="00EB5D4C">
      <w:pPr>
        <w:jc w:val="both"/>
        <w:rPr>
          <w:lang w:val="es-ES"/>
        </w:rPr>
      </w:pPr>
      <w:r w:rsidRPr="008C150F">
        <w:rPr>
          <w:lang w:val="es-ES"/>
        </w:rPr>
        <w:t>La Biblia nos dice que Dios ha realizado innumerables milagros. Debido a su Palabra, creo que Dios todavía hace milagros hoy en día. Vamos a hablar de un milagro que Dios hizo en el Antiguo Testamento y veremos maneras en que puede aumentar nuestra fe en Dios para creer en milagros en nuestra vida hoy. Pero primero, vamos a divertirnos un poco con una actividad.</w:t>
      </w:r>
    </w:p>
    <w:p w14:paraId="5791C641" w14:textId="77777777" w:rsidR="00EB5D4C" w:rsidRPr="008C150F" w:rsidRDefault="00EB5D4C">
      <w:pPr>
        <w:spacing w:before="360"/>
        <w:rPr>
          <w:lang w:val="es-ES"/>
        </w:rPr>
      </w:pPr>
      <w:r w:rsidRPr="008C150F">
        <w:rPr>
          <w:b/>
          <w:sz w:val="28"/>
          <w:lang w:val="es-ES"/>
        </w:rPr>
        <w:t>Actividad en grupo</w:t>
      </w:r>
    </w:p>
    <w:p w14:paraId="0E6F8BC0" w14:textId="77777777" w:rsidR="00EB5D4C" w:rsidRPr="008C150F" w:rsidRDefault="00EB5D4C">
      <w:pPr>
        <w:jc w:val="both"/>
        <w:rPr>
          <w:lang w:val="es-ES"/>
        </w:rPr>
      </w:pPr>
      <w:r w:rsidRPr="008C150F">
        <w:rPr>
          <w:b/>
          <w:lang w:val="es-ES"/>
        </w:rPr>
        <w:t>Probadores de sabores</w:t>
      </w:r>
    </w:p>
    <w:tbl>
      <w:tblPr>
        <w:tblW w:w="0" w:type="auto"/>
        <w:tblLayout w:type="fixed"/>
        <w:tblCellMar>
          <w:left w:w="0" w:type="dxa"/>
          <w:right w:w="0" w:type="dxa"/>
        </w:tblCellMar>
        <w:tblLook w:val="0000" w:firstRow="0" w:lastRow="0" w:firstColumn="0" w:lastColumn="0" w:noHBand="0" w:noVBand="0"/>
      </w:tblPr>
      <w:tblGrid>
        <w:gridCol w:w="8640"/>
      </w:tblGrid>
      <w:tr w:rsidR="00EB5D4C" w:rsidRPr="008C150F" w14:paraId="11616705" w14:textId="77777777">
        <w:tc>
          <w:tcPr>
            <w:tcW w:w="8640" w:type="dxa"/>
            <w:tcBorders>
              <w:top w:val="nil"/>
              <w:left w:val="nil"/>
              <w:bottom w:val="nil"/>
              <w:right w:val="nil"/>
            </w:tcBorders>
          </w:tcPr>
          <w:p w14:paraId="6850F9F2" w14:textId="77777777" w:rsidR="00EB5D4C" w:rsidRPr="008C150F" w:rsidRDefault="00EB5D4C">
            <w:pPr>
              <w:rPr>
                <w:b/>
                <w:bCs/>
                <w:i/>
                <w:iCs/>
                <w:lang w:val="es-ES"/>
              </w:rPr>
            </w:pPr>
            <w:r w:rsidRPr="008C150F">
              <w:rPr>
                <w:b/>
                <w:bCs/>
                <w:i/>
                <w:iCs/>
                <w:lang w:val="es-ES"/>
              </w:rPr>
              <w:t>Necesitarás</w:t>
            </w:r>
          </w:p>
          <w:p w14:paraId="0591B7C6" w14:textId="77777777" w:rsidR="00EB5D4C" w:rsidRPr="008C150F" w:rsidRDefault="00EB5D4C">
            <w:pPr>
              <w:tabs>
                <w:tab w:val="left" w:pos="360"/>
                <w:tab w:val="left" w:pos="720"/>
              </w:tabs>
              <w:ind w:left="720" w:hanging="720"/>
              <w:jc w:val="both"/>
              <w:rPr>
                <w:i/>
                <w:iCs/>
                <w:lang w:val="es-ES"/>
              </w:rPr>
            </w:pPr>
            <w:r w:rsidRPr="008C150F">
              <w:rPr>
                <w:i/>
                <w:iCs/>
                <w:lang w:val="es-ES"/>
              </w:rPr>
              <w:tab/>
              <w:t>•</w:t>
            </w:r>
            <w:r w:rsidRPr="008C150F">
              <w:rPr>
                <w:i/>
                <w:iCs/>
                <w:lang w:val="es-ES"/>
              </w:rPr>
              <w:tab/>
              <w:t>Diez o más alimentos de sabor inusual (por ejemplo, carnes enlatadas, nueces, condimentos, cereales, jaleas, alimentos para bebés, dulces, frutas, quesos, etc.)</w:t>
            </w:r>
          </w:p>
          <w:p w14:paraId="4243C7E6" w14:textId="77777777" w:rsidR="00EB5D4C" w:rsidRPr="008C150F" w:rsidRDefault="00EB5D4C">
            <w:pPr>
              <w:tabs>
                <w:tab w:val="left" w:pos="360"/>
                <w:tab w:val="left" w:pos="720"/>
              </w:tabs>
              <w:ind w:left="720" w:hanging="720"/>
              <w:jc w:val="both"/>
              <w:rPr>
                <w:i/>
                <w:iCs/>
                <w:lang w:val="es-ES"/>
              </w:rPr>
            </w:pPr>
            <w:r w:rsidRPr="008C150F">
              <w:rPr>
                <w:i/>
                <w:iCs/>
                <w:lang w:val="es-ES"/>
              </w:rPr>
              <w:tab/>
              <w:t>•</w:t>
            </w:r>
            <w:r w:rsidRPr="008C150F">
              <w:rPr>
                <w:i/>
                <w:iCs/>
                <w:lang w:val="es-ES"/>
              </w:rPr>
              <w:tab/>
              <w:t>Tres platos de papel</w:t>
            </w:r>
          </w:p>
          <w:p w14:paraId="3D589966" w14:textId="77777777" w:rsidR="00EB5D4C" w:rsidRPr="008C150F" w:rsidRDefault="00EB5D4C">
            <w:pPr>
              <w:tabs>
                <w:tab w:val="left" w:pos="360"/>
                <w:tab w:val="left" w:pos="720"/>
              </w:tabs>
              <w:ind w:left="720" w:hanging="720"/>
              <w:jc w:val="both"/>
              <w:rPr>
                <w:i/>
                <w:iCs/>
                <w:lang w:val="es-ES"/>
              </w:rPr>
            </w:pPr>
            <w:r w:rsidRPr="008C150F">
              <w:rPr>
                <w:i/>
                <w:iCs/>
                <w:lang w:val="es-ES"/>
              </w:rPr>
              <w:tab/>
              <w:t>•</w:t>
            </w:r>
            <w:r w:rsidRPr="008C150F">
              <w:rPr>
                <w:i/>
                <w:iCs/>
                <w:lang w:val="es-ES"/>
              </w:rPr>
              <w:tab/>
              <w:t>Tres cucharas de plástico, si es necesario, para probar los alimentos</w:t>
            </w:r>
          </w:p>
          <w:p w14:paraId="0B01A58A" w14:textId="77777777" w:rsidR="00EB5D4C" w:rsidRPr="008C150F" w:rsidRDefault="00EB5D4C">
            <w:pPr>
              <w:tabs>
                <w:tab w:val="left" w:pos="360"/>
                <w:tab w:val="left" w:pos="720"/>
              </w:tabs>
              <w:ind w:left="720" w:hanging="720"/>
              <w:jc w:val="both"/>
              <w:rPr>
                <w:i/>
                <w:iCs/>
                <w:lang w:val="es-ES"/>
              </w:rPr>
            </w:pPr>
            <w:r w:rsidRPr="008C150F">
              <w:rPr>
                <w:i/>
                <w:iCs/>
                <w:lang w:val="es-ES"/>
              </w:rPr>
              <w:tab/>
              <w:t>•</w:t>
            </w:r>
            <w:r w:rsidRPr="008C150F">
              <w:rPr>
                <w:i/>
                <w:iCs/>
                <w:lang w:val="es-ES"/>
              </w:rPr>
              <w:tab/>
              <w:t>Tres botellas de agua, una por cada participante</w:t>
            </w:r>
          </w:p>
          <w:p w14:paraId="59385D8C" w14:textId="77777777" w:rsidR="00EB5D4C" w:rsidRPr="008C150F" w:rsidRDefault="00EB5D4C">
            <w:pPr>
              <w:tabs>
                <w:tab w:val="left" w:pos="360"/>
                <w:tab w:val="left" w:pos="720"/>
              </w:tabs>
              <w:ind w:left="720" w:hanging="720"/>
              <w:jc w:val="both"/>
              <w:rPr>
                <w:i/>
                <w:iCs/>
                <w:lang w:val="es-ES"/>
              </w:rPr>
            </w:pPr>
            <w:r w:rsidRPr="008C150F">
              <w:rPr>
                <w:i/>
                <w:iCs/>
                <w:lang w:val="es-ES"/>
              </w:rPr>
              <w:tab/>
              <w:t>•</w:t>
            </w:r>
            <w:r w:rsidRPr="008C150F">
              <w:rPr>
                <w:i/>
                <w:iCs/>
                <w:lang w:val="es-ES"/>
              </w:rPr>
              <w:tab/>
              <w:t>Tres vendas para los ojos</w:t>
            </w:r>
          </w:p>
          <w:p w14:paraId="6269A976" w14:textId="77777777" w:rsidR="00EB5D4C" w:rsidRPr="008C150F" w:rsidRDefault="00EB5D4C">
            <w:pPr>
              <w:tabs>
                <w:tab w:val="left" w:pos="360"/>
                <w:tab w:val="left" w:pos="720"/>
              </w:tabs>
              <w:ind w:left="720" w:hanging="720"/>
              <w:jc w:val="both"/>
              <w:rPr>
                <w:i/>
                <w:iCs/>
                <w:lang w:val="es-ES"/>
              </w:rPr>
            </w:pPr>
            <w:r w:rsidRPr="008C150F">
              <w:rPr>
                <w:i/>
                <w:iCs/>
                <w:lang w:val="es-ES"/>
              </w:rPr>
              <w:tab/>
              <w:t>•</w:t>
            </w:r>
            <w:r w:rsidRPr="008C150F">
              <w:rPr>
                <w:i/>
                <w:iCs/>
                <w:lang w:val="es-ES"/>
              </w:rPr>
              <w:tab/>
              <w:t>Tarjeta de regalo o premio pequeño</w:t>
            </w:r>
          </w:p>
          <w:p w14:paraId="0A96F966" w14:textId="77777777" w:rsidR="00EB5D4C" w:rsidRPr="008C150F" w:rsidRDefault="00EB5D4C">
            <w:pPr>
              <w:tabs>
                <w:tab w:val="left" w:pos="360"/>
                <w:tab w:val="left" w:pos="720"/>
              </w:tabs>
              <w:ind w:left="720" w:hanging="720"/>
              <w:jc w:val="both"/>
              <w:rPr>
                <w:i/>
                <w:iCs/>
                <w:lang w:val="es-ES"/>
              </w:rPr>
            </w:pPr>
            <w:r w:rsidRPr="008C150F">
              <w:rPr>
                <w:i/>
                <w:iCs/>
                <w:lang w:val="es-ES"/>
              </w:rPr>
              <w:tab/>
              <w:t>•</w:t>
            </w:r>
            <w:r w:rsidRPr="008C150F">
              <w:rPr>
                <w:i/>
                <w:iCs/>
                <w:lang w:val="es-ES"/>
              </w:rPr>
              <w:tab/>
              <w:t>Mesa</w:t>
            </w:r>
          </w:p>
          <w:p w14:paraId="5CEA7640" w14:textId="77777777" w:rsidR="00EB5D4C" w:rsidRPr="008C150F" w:rsidRDefault="00EB5D4C">
            <w:pPr>
              <w:tabs>
                <w:tab w:val="left" w:pos="360"/>
                <w:tab w:val="left" w:pos="720"/>
              </w:tabs>
              <w:ind w:left="720" w:hanging="720"/>
              <w:jc w:val="both"/>
              <w:rPr>
                <w:i/>
                <w:iCs/>
                <w:lang w:val="es-ES"/>
              </w:rPr>
            </w:pPr>
            <w:r w:rsidRPr="008C150F">
              <w:rPr>
                <w:i/>
                <w:iCs/>
                <w:lang w:val="es-ES"/>
              </w:rPr>
              <w:tab/>
              <w:t>•</w:t>
            </w:r>
            <w:r w:rsidRPr="008C150F">
              <w:rPr>
                <w:i/>
                <w:iCs/>
                <w:lang w:val="es-ES"/>
              </w:rPr>
              <w:tab/>
              <w:t>Tres sillas</w:t>
            </w:r>
          </w:p>
          <w:p w14:paraId="29C757EF" w14:textId="77777777" w:rsidR="00EB5D4C" w:rsidRPr="008C150F" w:rsidRDefault="00EB5D4C">
            <w:pPr>
              <w:rPr>
                <w:b/>
                <w:bCs/>
                <w:i/>
                <w:iCs/>
                <w:lang w:val="es-ES"/>
              </w:rPr>
            </w:pPr>
            <w:r w:rsidRPr="008C150F">
              <w:rPr>
                <w:b/>
                <w:bCs/>
                <w:i/>
                <w:iCs/>
                <w:lang w:val="es-ES"/>
              </w:rPr>
              <w:t>Preparación</w:t>
            </w:r>
          </w:p>
          <w:p w14:paraId="5F8527C4" w14:textId="77777777" w:rsidR="00EB5D4C" w:rsidRPr="008C150F" w:rsidRDefault="00EB5D4C">
            <w:pPr>
              <w:tabs>
                <w:tab w:val="left" w:pos="360"/>
                <w:tab w:val="left" w:pos="720"/>
              </w:tabs>
              <w:ind w:left="720" w:hanging="720"/>
              <w:jc w:val="both"/>
              <w:rPr>
                <w:i/>
                <w:iCs/>
                <w:lang w:val="es-ES"/>
              </w:rPr>
            </w:pPr>
            <w:r w:rsidRPr="008C150F">
              <w:rPr>
                <w:i/>
                <w:iCs/>
                <w:lang w:val="es-ES"/>
              </w:rPr>
              <w:tab/>
              <w:t>•</w:t>
            </w:r>
            <w:r w:rsidRPr="008C150F">
              <w:rPr>
                <w:i/>
                <w:iCs/>
                <w:lang w:val="es-ES"/>
              </w:rPr>
              <w:tab/>
              <w:t>Prepárate para servir los alimentos en porciones del tamaño de un bocado con los platos y las cucharas.</w:t>
            </w:r>
          </w:p>
          <w:p w14:paraId="12537009" w14:textId="77777777" w:rsidR="00EB5D4C" w:rsidRPr="008C150F" w:rsidRDefault="00EB5D4C">
            <w:pPr>
              <w:tabs>
                <w:tab w:val="left" w:pos="360"/>
                <w:tab w:val="left" w:pos="720"/>
              </w:tabs>
              <w:ind w:left="720" w:hanging="720"/>
              <w:jc w:val="both"/>
              <w:rPr>
                <w:i/>
                <w:iCs/>
                <w:lang w:val="es-ES"/>
              </w:rPr>
            </w:pPr>
            <w:r w:rsidRPr="008C150F">
              <w:rPr>
                <w:i/>
                <w:iCs/>
                <w:lang w:val="es-ES"/>
              </w:rPr>
              <w:tab/>
              <w:t>•</w:t>
            </w:r>
            <w:r w:rsidRPr="008C150F">
              <w:rPr>
                <w:i/>
                <w:iCs/>
                <w:lang w:val="es-ES"/>
              </w:rPr>
              <w:tab/>
              <w:t>Coloca la mesa y las sillas en la parte delantera del área de reunión.</w:t>
            </w:r>
          </w:p>
          <w:p w14:paraId="25FDB6FA" w14:textId="77777777" w:rsidR="00EB5D4C" w:rsidRPr="008C150F" w:rsidRDefault="00EB5D4C">
            <w:pPr>
              <w:tabs>
                <w:tab w:val="left" w:pos="360"/>
                <w:tab w:val="left" w:pos="720"/>
              </w:tabs>
              <w:ind w:left="720" w:hanging="720"/>
              <w:jc w:val="both"/>
              <w:rPr>
                <w:lang w:val="es-ES"/>
              </w:rPr>
            </w:pPr>
          </w:p>
        </w:tc>
      </w:tr>
    </w:tbl>
    <w:p w14:paraId="60B9E842" w14:textId="77777777" w:rsidR="00EB5D4C" w:rsidRPr="008C150F" w:rsidRDefault="00EB5D4C">
      <w:pPr>
        <w:spacing w:before="180"/>
        <w:jc w:val="both"/>
        <w:rPr>
          <w:lang w:val="es-ES"/>
        </w:rPr>
      </w:pPr>
      <w:r w:rsidRPr="008C150F">
        <w:rPr>
          <w:lang w:val="es-ES"/>
        </w:rPr>
        <w:t>A veces, seguir a Dios implica obediencia sin saber todo lo que va a suceder. Para nuestra actividad grupal de hoy, voy a necesitar tres voluntarios valientes y tres servidores.</w:t>
      </w:r>
    </w:p>
    <w:p w14:paraId="571003B7" w14:textId="77777777" w:rsidR="00EB5D4C" w:rsidRPr="008C150F" w:rsidRDefault="00EB5D4C">
      <w:pPr>
        <w:tabs>
          <w:tab w:val="left" w:pos="720"/>
        </w:tabs>
        <w:ind w:left="720" w:hanging="360"/>
        <w:jc w:val="both"/>
        <w:rPr>
          <w:lang w:val="es-ES"/>
        </w:rPr>
      </w:pPr>
      <w:r w:rsidRPr="008C150F">
        <w:rPr>
          <w:lang w:val="es-ES"/>
        </w:rPr>
        <w:lastRenderedPageBreak/>
        <w:t>•</w:t>
      </w:r>
      <w:r w:rsidRPr="008C150F">
        <w:rPr>
          <w:lang w:val="es-ES"/>
        </w:rPr>
        <w:tab/>
      </w:r>
      <w:r w:rsidRPr="008C150F">
        <w:rPr>
          <w:i/>
          <w:lang w:val="es-ES"/>
        </w:rPr>
        <w:t>Escoge a los participantes.</w:t>
      </w:r>
    </w:p>
    <w:p w14:paraId="1C6B7839" w14:textId="77777777" w:rsidR="00EB5D4C" w:rsidRPr="008C150F" w:rsidRDefault="00EB5D4C">
      <w:pPr>
        <w:tabs>
          <w:tab w:val="left" w:pos="720"/>
        </w:tabs>
        <w:ind w:left="720" w:hanging="360"/>
        <w:jc w:val="both"/>
        <w:rPr>
          <w:lang w:val="es-ES"/>
        </w:rPr>
      </w:pPr>
      <w:r w:rsidRPr="008C150F">
        <w:rPr>
          <w:lang w:val="es-ES"/>
        </w:rPr>
        <w:t>•</w:t>
      </w:r>
      <w:r w:rsidRPr="008C150F">
        <w:rPr>
          <w:lang w:val="es-ES"/>
        </w:rPr>
        <w:tab/>
      </w:r>
      <w:r w:rsidRPr="008C150F">
        <w:rPr>
          <w:i/>
          <w:lang w:val="es-ES"/>
        </w:rPr>
        <w:t>Asegúrate de verificar si algunos tienen alergias a los alimentos antes de jugar.</w:t>
      </w:r>
    </w:p>
    <w:p w14:paraId="61EFD608" w14:textId="77777777" w:rsidR="00EB5D4C" w:rsidRPr="008C150F" w:rsidRDefault="00EB5D4C">
      <w:pPr>
        <w:spacing w:before="180"/>
        <w:jc w:val="both"/>
        <w:rPr>
          <w:lang w:val="es-ES"/>
        </w:rPr>
      </w:pPr>
      <w:r w:rsidRPr="008C150F">
        <w:rPr>
          <w:lang w:val="es-ES"/>
        </w:rPr>
        <w:t>Nuestros valientes voluntarios van a tener los ojos vendados. Uno a la vez, nuestros probadores de sabores, con los ojos vendados recibirán un bocado de algún tipo de comida. No pueden tocar la comida, solo deben probarla. Luego dirán al grupo cuál alimento creen que probaron. Si lo hacen bien, ganan un punto. Si suponen incorrectamente, el próximo probador tendrá la oportunidad de robar el punto. El alumno con más respuestas correctas es el ganador.</w:t>
      </w:r>
    </w:p>
    <w:p w14:paraId="48F2DB01" w14:textId="77777777" w:rsidR="00EB5D4C" w:rsidRPr="008C150F" w:rsidRDefault="00EB5D4C">
      <w:pPr>
        <w:tabs>
          <w:tab w:val="left" w:pos="720"/>
        </w:tabs>
        <w:ind w:left="720" w:hanging="360"/>
        <w:jc w:val="both"/>
        <w:rPr>
          <w:lang w:val="es-ES"/>
        </w:rPr>
      </w:pPr>
      <w:r w:rsidRPr="008C150F">
        <w:rPr>
          <w:lang w:val="es-ES"/>
        </w:rPr>
        <w:t>•</w:t>
      </w:r>
      <w:r w:rsidRPr="008C150F">
        <w:rPr>
          <w:lang w:val="es-ES"/>
        </w:rPr>
        <w:tab/>
      </w:r>
      <w:r w:rsidRPr="008C150F">
        <w:rPr>
          <w:i/>
          <w:lang w:val="es-ES"/>
        </w:rPr>
        <w:t>Venda los ojos a los probadores de sabores.</w:t>
      </w:r>
    </w:p>
    <w:p w14:paraId="27C896FF" w14:textId="3181AF9A" w:rsidR="00EB5D4C" w:rsidRPr="008C150F" w:rsidRDefault="00EB5D4C">
      <w:pPr>
        <w:tabs>
          <w:tab w:val="left" w:pos="720"/>
        </w:tabs>
        <w:ind w:left="720" w:hanging="360"/>
        <w:jc w:val="both"/>
        <w:rPr>
          <w:lang w:val="es-ES"/>
        </w:rPr>
      </w:pPr>
      <w:r w:rsidRPr="008C150F">
        <w:rPr>
          <w:lang w:val="es-ES"/>
        </w:rPr>
        <w:t>•</w:t>
      </w:r>
      <w:r w:rsidRPr="008C150F">
        <w:rPr>
          <w:lang w:val="es-ES"/>
        </w:rPr>
        <w:tab/>
      </w:r>
      <w:r w:rsidRPr="008C150F">
        <w:rPr>
          <w:i/>
          <w:lang w:val="es-ES"/>
        </w:rPr>
        <w:t>Pid</w:t>
      </w:r>
      <w:r w:rsidR="00F80156">
        <w:rPr>
          <w:i/>
          <w:lang w:val="es-ES"/>
        </w:rPr>
        <w:t>e</w:t>
      </w:r>
      <w:r w:rsidRPr="008C150F">
        <w:rPr>
          <w:i/>
          <w:lang w:val="es-ES"/>
        </w:rPr>
        <w:t xml:space="preserve"> que los servidores den trozos de comida a los probadores, uno a la vez. Comienza cada ronda de comida con un probador diferente, para que cada uno tenga la misma oportunidad de ganar o robar puntos.</w:t>
      </w:r>
    </w:p>
    <w:p w14:paraId="5555821D" w14:textId="77777777" w:rsidR="00EB5D4C" w:rsidRPr="008C150F" w:rsidRDefault="00EB5D4C">
      <w:pPr>
        <w:tabs>
          <w:tab w:val="left" w:pos="720"/>
        </w:tabs>
        <w:ind w:left="720" w:hanging="360"/>
        <w:jc w:val="both"/>
        <w:rPr>
          <w:lang w:val="es-ES"/>
        </w:rPr>
      </w:pPr>
      <w:r w:rsidRPr="008C150F">
        <w:rPr>
          <w:lang w:val="es-ES"/>
        </w:rPr>
        <w:t>•</w:t>
      </w:r>
      <w:r w:rsidRPr="008C150F">
        <w:rPr>
          <w:lang w:val="es-ES"/>
        </w:rPr>
        <w:tab/>
      </w:r>
      <w:r w:rsidRPr="008C150F">
        <w:rPr>
          <w:i/>
          <w:lang w:val="es-ES"/>
        </w:rPr>
        <w:t>Continúa jugando hasta que no haya más comida para degustar. Pide que los voluntarios regresen a sus asientos.</w:t>
      </w:r>
    </w:p>
    <w:tbl>
      <w:tblPr>
        <w:tblW w:w="0" w:type="auto"/>
        <w:tblLayout w:type="fixed"/>
        <w:tblCellMar>
          <w:left w:w="0" w:type="dxa"/>
          <w:right w:w="0" w:type="dxa"/>
        </w:tblCellMar>
        <w:tblLook w:val="0000" w:firstRow="0" w:lastRow="0" w:firstColumn="0" w:lastColumn="0" w:noHBand="0" w:noVBand="0"/>
      </w:tblPr>
      <w:tblGrid>
        <w:gridCol w:w="8640"/>
      </w:tblGrid>
      <w:tr w:rsidR="00EB5D4C" w:rsidRPr="008C150F" w14:paraId="6E15E66A" w14:textId="77777777">
        <w:tc>
          <w:tcPr>
            <w:tcW w:w="8640" w:type="dxa"/>
            <w:tcBorders>
              <w:top w:val="nil"/>
              <w:left w:val="nil"/>
              <w:bottom w:val="nil"/>
              <w:right w:val="nil"/>
            </w:tcBorders>
          </w:tcPr>
          <w:p w14:paraId="1E3F761F" w14:textId="77777777" w:rsidR="001013FB" w:rsidRPr="008C150F" w:rsidRDefault="001013FB" w:rsidP="001013FB">
            <w:pPr>
              <w:rPr>
                <w:lang w:val="es-ES"/>
              </w:rPr>
            </w:pPr>
          </w:p>
          <w:p w14:paraId="4C6D6555" w14:textId="2A3522C7" w:rsidR="00EB5D4C" w:rsidRPr="008C150F" w:rsidRDefault="001013FB" w:rsidP="001013FB">
            <w:pPr>
              <w:rPr>
                <w:b/>
                <w:bCs/>
                <w:lang w:val="es-ES"/>
              </w:rPr>
            </w:pPr>
            <w:r w:rsidRPr="008C150F">
              <w:rPr>
                <w:b/>
                <w:bCs/>
                <w:lang w:val="es-ES"/>
              </w:rPr>
              <w:t>PREGUNTA</w:t>
            </w:r>
          </w:p>
          <w:p w14:paraId="5E86A286" w14:textId="5383FD97" w:rsidR="00EB5D4C" w:rsidRPr="008C150F" w:rsidRDefault="00EB5D4C" w:rsidP="001013FB">
            <w:pPr>
              <w:rPr>
                <w:lang w:val="es-ES"/>
              </w:rPr>
            </w:pPr>
            <w:r w:rsidRPr="008C150F">
              <w:rPr>
                <w:lang w:val="es-ES"/>
              </w:rPr>
              <w:t>(Para los probadores de sabores) ¿Cómo era esto diferente a comer algo que puedes ver?</w:t>
            </w:r>
          </w:p>
        </w:tc>
      </w:tr>
    </w:tbl>
    <w:p w14:paraId="6DF338BF" w14:textId="77777777" w:rsidR="00EB5D4C" w:rsidRPr="008C150F" w:rsidRDefault="00EB5D4C">
      <w:pPr>
        <w:spacing w:before="360"/>
        <w:jc w:val="both"/>
        <w:rPr>
          <w:lang w:val="es-ES"/>
        </w:rPr>
      </w:pPr>
      <w:r w:rsidRPr="008C150F">
        <w:rPr>
          <w:lang w:val="es-ES"/>
        </w:rPr>
        <w:t>Al igual que nuestra actividad, no siempre sabemos lo que vendrá en la vida, incluso cuando seguimos fielmente a Dios. Hay momentos en que Dios nos da instrucciones y quiere nuestra obediencia, pero Él no da todos los detalles del trayecto. Estos momentos en que respondemos a Dios con fe y obediencia son cuando Él responde con mayor frecuencia con milagros. Estudiaremos eso más de cerca, pero primero, veamos este video.</w:t>
      </w:r>
    </w:p>
    <w:p w14:paraId="26D4EEF9" w14:textId="77777777" w:rsidR="00EB5D4C" w:rsidRPr="008C150F" w:rsidRDefault="00EB5D4C">
      <w:pPr>
        <w:spacing w:before="360"/>
        <w:rPr>
          <w:lang w:val="es-ES"/>
        </w:rPr>
      </w:pPr>
      <w:r w:rsidRPr="008C150F">
        <w:rPr>
          <w:b/>
          <w:sz w:val="28"/>
          <w:lang w:val="es-ES"/>
        </w:rPr>
        <w:t>Observa</w:t>
      </w:r>
    </w:p>
    <w:p w14:paraId="51E09C66" w14:textId="77777777" w:rsidR="00EB5D4C" w:rsidRPr="008C150F" w:rsidRDefault="008F30BE">
      <w:pPr>
        <w:spacing w:before="360"/>
        <w:jc w:val="both"/>
        <w:rPr>
          <w:lang w:val="es-ES"/>
        </w:rPr>
      </w:pPr>
      <w:r>
        <w:rPr>
          <w:noProof/>
          <w:color w:val="0000FF"/>
          <w:u w:val="single"/>
          <w:lang w:val="es-ES"/>
        </w:rPr>
        <w:pict w14:anchorId="0EF50749">
          <v:shape id="_x0000_i1025" type="#_x0000_t75" alt="" style="width:180pt;height:101.35pt;mso-width-percent:0;mso-height-percent:0;mso-width-percent:0;mso-height-percent:0">
            <v:imagedata r:id="rId11" o:title=""/>
          </v:shape>
        </w:pict>
      </w:r>
    </w:p>
    <w:p w14:paraId="30DCDC02" w14:textId="77777777" w:rsidR="00EB5D4C" w:rsidRPr="008C150F" w:rsidRDefault="00EB5D4C">
      <w:pPr>
        <w:pBdr>
          <w:bottom w:val="single" w:sz="8" w:space="0" w:color="auto"/>
        </w:pBdr>
        <w:spacing w:before="540"/>
        <w:rPr>
          <w:lang w:val="es-ES"/>
        </w:rPr>
      </w:pPr>
    </w:p>
    <w:p w14:paraId="23F1023C" w14:textId="77777777" w:rsidR="00EB5D4C" w:rsidRPr="008C150F" w:rsidRDefault="00EB5D4C">
      <w:pPr>
        <w:spacing w:before="180"/>
        <w:rPr>
          <w:lang w:val="es-ES"/>
        </w:rPr>
      </w:pPr>
      <w:r w:rsidRPr="008C150F">
        <w:rPr>
          <w:b/>
          <w:sz w:val="36"/>
          <w:lang w:val="es-ES"/>
        </w:rPr>
        <w:t>Considera lo que dice la Biblia</w:t>
      </w:r>
    </w:p>
    <w:p w14:paraId="6FEF728A" w14:textId="77777777" w:rsidR="00EB5D4C" w:rsidRPr="008C150F" w:rsidRDefault="00EB5D4C">
      <w:pPr>
        <w:spacing w:before="180"/>
        <w:jc w:val="both"/>
        <w:rPr>
          <w:lang w:val="es-ES"/>
        </w:rPr>
      </w:pPr>
      <w:r w:rsidRPr="008C150F">
        <w:rPr>
          <w:i/>
          <w:lang w:val="es-ES"/>
        </w:rPr>
        <w:t>Verifica que cada alumno tenga acceso a una Biblia, preferiblemente a la misma versión.</w:t>
      </w:r>
    </w:p>
    <w:p w14:paraId="500A018E" w14:textId="77777777" w:rsidR="00EB5D4C" w:rsidRPr="008C150F" w:rsidRDefault="00EB5D4C">
      <w:pPr>
        <w:spacing w:before="180"/>
        <w:jc w:val="both"/>
        <w:rPr>
          <w:lang w:val="es-ES"/>
        </w:rPr>
      </w:pPr>
      <w:r w:rsidRPr="008C150F">
        <w:rPr>
          <w:lang w:val="es-ES"/>
        </w:rPr>
        <w:lastRenderedPageBreak/>
        <w:t>Creer en los milagros comienza con reconocer que Dios puede hacer lo que parece imposible en la vida de las personas. Para muchas personas, su comprensión de los milagros comenzó con relatos en la Biblia.</w:t>
      </w:r>
    </w:p>
    <w:tbl>
      <w:tblPr>
        <w:tblW w:w="0" w:type="auto"/>
        <w:tblLayout w:type="fixed"/>
        <w:tblCellMar>
          <w:left w:w="0" w:type="dxa"/>
          <w:right w:w="0" w:type="dxa"/>
        </w:tblCellMar>
        <w:tblLook w:val="0000" w:firstRow="0" w:lastRow="0" w:firstColumn="0" w:lastColumn="0" w:noHBand="0" w:noVBand="0"/>
      </w:tblPr>
      <w:tblGrid>
        <w:gridCol w:w="8640"/>
      </w:tblGrid>
      <w:tr w:rsidR="00EB5D4C" w:rsidRPr="008C150F" w14:paraId="726956EF" w14:textId="77777777">
        <w:tc>
          <w:tcPr>
            <w:tcW w:w="8640" w:type="dxa"/>
            <w:tcBorders>
              <w:top w:val="nil"/>
              <w:left w:val="nil"/>
              <w:bottom w:val="nil"/>
              <w:right w:val="nil"/>
            </w:tcBorders>
          </w:tcPr>
          <w:p w14:paraId="6255ABE9" w14:textId="77777777" w:rsidR="001013FB" w:rsidRPr="008C150F" w:rsidRDefault="001013FB" w:rsidP="001013FB">
            <w:pPr>
              <w:rPr>
                <w:lang w:val="es-ES"/>
              </w:rPr>
            </w:pPr>
          </w:p>
          <w:p w14:paraId="2AEA944E" w14:textId="1D3350CA" w:rsidR="00EB5D4C" w:rsidRPr="008C150F" w:rsidRDefault="001013FB" w:rsidP="001013FB">
            <w:pPr>
              <w:rPr>
                <w:b/>
                <w:bCs/>
                <w:lang w:val="es-ES"/>
              </w:rPr>
            </w:pPr>
            <w:r w:rsidRPr="008C150F">
              <w:rPr>
                <w:b/>
                <w:bCs/>
                <w:lang w:val="es-ES"/>
              </w:rPr>
              <w:t>PREGUNTA</w:t>
            </w:r>
          </w:p>
          <w:p w14:paraId="63EC1187" w14:textId="54AF124C" w:rsidR="00EB5D4C" w:rsidRPr="008C150F" w:rsidRDefault="00EB5D4C" w:rsidP="001013FB">
            <w:pPr>
              <w:rPr>
                <w:lang w:val="es-ES"/>
              </w:rPr>
            </w:pPr>
            <w:r w:rsidRPr="008C150F">
              <w:rPr>
                <w:lang w:val="es-ES"/>
              </w:rPr>
              <w:t>¿Cuáles son algunos milagros que has leído o escuchado de la Biblia?</w:t>
            </w:r>
          </w:p>
        </w:tc>
      </w:tr>
    </w:tbl>
    <w:p w14:paraId="7D055CAB" w14:textId="77777777" w:rsidR="00EB5D4C" w:rsidRPr="008C150F" w:rsidRDefault="00EB5D4C">
      <w:pPr>
        <w:spacing w:before="360"/>
        <w:jc w:val="both"/>
        <w:rPr>
          <w:lang w:val="es-ES"/>
        </w:rPr>
      </w:pPr>
      <w:r w:rsidRPr="008C150F">
        <w:rPr>
          <w:lang w:val="es-ES"/>
        </w:rPr>
        <w:t>Dios ha hecho muchos milagros en la vida de las personas. Juntos, vamos a explorar acerca de un milagro que Dios hizo por un profeta del Antiguo Testamento llamado Elías. Tal vez recuerdes cuando Elías desafió a los profetas de Baal a demostrar que nuestro Dios es más grande que el de ellos. Hoy, exploraremos un milagro que Elías experimentó antes de eso mientras nos enfocamos en creer en Dios que hace milagros.</w:t>
      </w:r>
    </w:p>
    <w:p w14:paraId="51C0FDDD" w14:textId="77777777" w:rsidR="00EB5D4C" w:rsidRPr="008C150F" w:rsidRDefault="00EB5D4C">
      <w:pPr>
        <w:spacing w:before="180"/>
        <w:jc w:val="both"/>
        <w:rPr>
          <w:lang w:val="es-ES"/>
        </w:rPr>
      </w:pPr>
      <w:r w:rsidRPr="008C150F">
        <w:rPr>
          <w:b/>
          <w:lang w:val="es-ES"/>
        </w:rPr>
        <w:t>Cree valientemente por lo imposible</w:t>
      </w:r>
    </w:p>
    <w:p w14:paraId="73D7D6EE" w14:textId="77777777" w:rsidR="00EB5D4C" w:rsidRPr="008C150F" w:rsidRDefault="00EB5D4C">
      <w:pPr>
        <w:spacing w:before="180"/>
        <w:jc w:val="both"/>
        <w:rPr>
          <w:lang w:val="es-ES"/>
        </w:rPr>
      </w:pPr>
      <w:r w:rsidRPr="008C150F">
        <w:rPr>
          <w:lang w:val="es-ES"/>
        </w:rPr>
        <w:t xml:space="preserve">Lee </w:t>
      </w:r>
      <w:hyperlink r:id="rId12" w:history="1">
        <w:r w:rsidRPr="008C150F">
          <w:rPr>
            <w:color w:val="0000FF"/>
            <w:u w:val="single"/>
            <w:lang w:val="es-ES"/>
          </w:rPr>
          <w:t>1 Reyes 17:1</w:t>
        </w:r>
      </w:hyperlink>
      <w:r w:rsidRPr="008C150F">
        <w:rPr>
          <w:lang w:val="es-ES"/>
        </w:rPr>
        <w:t>.</w:t>
      </w:r>
    </w:p>
    <w:p w14:paraId="3A5D6BE3" w14:textId="77777777" w:rsidR="00EB5D4C" w:rsidRPr="008C150F" w:rsidRDefault="00EB5D4C">
      <w:pPr>
        <w:spacing w:before="180"/>
        <w:jc w:val="both"/>
        <w:rPr>
          <w:lang w:val="es-ES"/>
        </w:rPr>
      </w:pPr>
      <w:r w:rsidRPr="008C150F">
        <w:rPr>
          <w:lang w:val="es-ES"/>
        </w:rPr>
        <w:t xml:space="preserve">El rey </w:t>
      </w:r>
      <w:proofErr w:type="spellStart"/>
      <w:r w:rsidRPr="008C150F">
        <w:rPr>
          <w:lang w:val="es-ES"/>
        </w:rPr>
        <w:t>Acab</w:t>
      </w:r>
      <w:proofErr w:type="spellEnd"/>
      <w:r w:rsidRPr="008C150F">
        <w:rPr>
          <w:lang w:val="es-ES"/>
        </w:rPr>
        <w:t xml:space="preserve"> era un rey malvado de Israel. Él adoraba ídolos y dioses falsos. Peor aún, él hizo que el pueblo dejara de adorar al único Dios verdadero. La Biblia incluso menciona que </w:t>
      </w:r>
      <w:proofErr w:type="spellStart"/>
      <w:r w:rsidRPr="008C150F">
        <w:rPr>
          <w:lang w:val="es-ES"/>
        </w:rPr>
        <w:t>Acab</w:t>
      </w:r>
      <w:proofErr w:type="spellEnd"/>
      <w:r w:rsidRPr="008C150F">
        <w:rPr>
          <w:lang w:val="es-ES"/>
        </w:rPr>
        <w:t xml:space="preserve"> era peor que los reyes antes que él (</w:t>
      </w:r>
      <w:hyperlink r:id="rId13" w:history="1">
        <w:r w:rsidRPr="008C150F">
          <w:rPr>
            <w:color w:val="0000FF"/>
            <w:u w:val="single"/>
            <w:lang w:val="es-ES"/>
          </w:rPr>
          <w:t>1 Reyes 16:30</w:t>
        </w:r>
      </w:hyperlink>
      <w:r w:rsidRPr="008C150F">
        <w:rPr>
          <w:lang w:val="es-ES"/>
        </w:rPr>
        <w:t xml:space="preserve">). Esta es la persona a la que el profeta Elías se refirió en el versículo que acabamos de leer. Más adelante en la Biblia, aprendemos que el rey </w:t>
      </w:r>
      <w:proofErr w:type="spellStart"/>
      <w:r w:rsidRPr="008C150F">
        <w:rPr>
          <w:lang w:val="es-ES"/>
        </w:rPr>
        <w:t>Acab</w:t>
      </w:r>
      <w:proofErr w:type="spellEnd"/>
      <w:r w:rsidRPr="008C150F">
        <w:rPr>
          <w:lang w:val="es-ES"/>
        </w:rPr>
        <w:t xml:space="preserve"> llegó a odiar a Elías.</w:t>
      </w:r>
    </w:p>
    <w:tbl>
      <w:tblPr>
        <w:tblW w:w="0" w:type="auto"/>
        <w:tblLayout w:type="fixed"/>
        <w:tblCellMar>
          <w:left w:w="0" w:type="dxa"/>
          <w:right w:w="0" w:type="dxa"/>
        </w:tblCellMar>
        <w:tblLook w:val="0000" w:firstRow="0" w:lastRow="0" w:firstColumn="0" w:lastColumn="0" w:noHBand="0" w:noVBand="0"/>
      </w:tblPr>
      <w:tblGrid>
        <w:gridCol w:w="8640"/>
      </w:tblGrid>
      <w:tr w:rsidR="00EB5D4C" w:rsidRPr="008C150F" w14:paraId="598FF4C2" w14:textId="77777777">
        <w:tc>
          <w:tcPr>
            <w:tcW w:w="8640" w:type="dxa"/>
            <w:tcBorders>
              <w:top w:val="nil"/>
              <w:left w:val="nil"/>
              <w:bottom w:val="nil"/>
              <w:right w:val="nil"/>
            </w:tcBorders>
          </w:tcPr>
          <w:p w14:paraId="3B990BD5" w14:textId="77777777" w:rsidR="001013FB" w:rsidRPr="008C150F" w:rsidRDefault="001013FB" w:rsidP="001013FB">
            <w:pPr>
              <w:rPr>
                <w:lang w:val="es-ES"/>
              </w:rPr>
            </w:pPr>
          </w:p>
          <w:p w14:paraId="2D00AE05" w14:textId="1C750ECE" w:rsidR="00EB5D4C" w:rsidRPr="008C150F" w:rsidRDefault="001013FB" w:rsidP="001013FB">
            <w:pPr>
              <w:rPr>
                <w:b/>
                <w:bCs/>
                <w:lang w:val="es-ES"/>
              </w:rPr>
            </w:pPr>
            <w:r w:rsidRPr="008C150F">
              <w:rPr>
                <w:b/>
                <w:bCs/>
                <w:lang w:val="es-ES"/>
              </w:rPr>
              <w:t>PREGUNTA</w:t>
            </w:r>
          </w:p>
          <w:p w14:paraId="1A41636C" w14:textId="51C5A6F6" w:rsidR="00EB5D4C" w:rsidRPr="008C150F" w:rsidRDefault="00EB5D4C" w:rsidP="001013FB">
            <w:pPr>
              <w:rPr>
                <w:lang w:val="es-ES"/>
              </w:rPr>
            </w:pPr>
            <w:r w:rsidRPr="008C150F">
              <w:rPr>
                <w:lang w:val="es-ES"/>
              </w:rPr>
              <w:t xml:space="preserve">¿Cómo piensas que se sintió Elías cuando hizo esta declaración a </w:t>
            </w:r>
            <w:proofErr w:type="spellStart"/>
            <w:r w:rsidRPr="008C150F">
              <w:rPr>
                <w:lang w:val="es-ES"/>
              </w:rPr>
              <w:t>Acab</w:t>
            </w:r>
            <w:proofErr w:type="spellEnd"/>
            <w:r w:rsidRPr="008C150F">
              <w:rPr>
                <w:lang w:val="es-ES"/>
              </w:rPr>
              <w:t>? ¿Por qué?</w:t>
            </w:r>
          </w:p>
        </w:tc>
      </w:tr>
    </w:tbl>
    <w:p w14:paraId="02AD9E1B" w14:textId="77777777" w:rsidR="00EB5D4C" w:rsidRPr="008C150F" w:rsidRDefault="00EB5D4C" w:rsidP="001013F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5D4C" w:rsidRPr="008C150F" w14:paraId="36C4FC05" w14:textId="77777777">
        <w:tc>
          <w:tcPr>
            <w:tcW w:w="8640" w:type="dxa"/>
            <w:tcBorders>
              <w:top w:val="nil"/>
              <w:left w:val="nil"/>
              <w:bottom w:val="nil"/>
              <w:right w:val="nil"/>
            </w:tcBorders>
          </w:tcPr>
          <w:p w14:paraId="59972D4D" w14:textId="5A0551A7" w:rsidR="00EB5D4C" w:rsidRPr="008C150F" w:rsidRDefault="001013FB" w:rsidP="001013FB">
            <w:pPr>
              <w:rPr>
                <w:b/>
                <w:bCs/>
                <w:lang w:val="es-ES"/>
              </w:rPr>
            </w:pPr>
            <w:r w:rsidRPr="008C150F">
              <w:rPr>
                <w:b/>
                <w:bCs/>
                <w:lang w:val="es-ES"/>
              </w:rPr>
              <w:t>PREGUNTA</w:t>
            </w:r>
          </w:p>
          <w:p w14:paraId="19ED117F" w14:textId="191A6184" w:rsidR="00EB5D4C" w:rsidRPr="008C150F" w:rsidRDefault="00EB5D4C" w:rsidP="001013FB">
            <w:pPr>
              <w:rPr>
                <w:lang w:val="es-ES"/>
              </w:rPr>
            </w:pPr>
            <w:r w:rsidRPr="008C150F">
              <w:rPr>
                <w:lang w:val="es-ES"/>
              </w:rPr>
              <w:t xml:space="preserve">¿Cómo crees que </w:t>
            </w:r>
            <w:proofErr w:type="spellStart"/>
            <w:r w:rsidRPr="008C150F">
              <w:rPr>
                <w:lang w:val="es-ES"/>
              </w:rPr>
              <w:t>Acab</w:t>
            </w:r>
            <w:proofErr w:type="spellEnd"/>
            <w:r w:rsidRPr="008C150F">
              <w:rPr>
                <w:lang w:val="es-ES"/>
              </w:rPr>
              <w:t xml:space="preserve"> reaccionó a la proclamación de Elías? ¿Por qué?</w:t>
            </w:r>
          </w:p>
        </w:tc>
      </w:tr>
    </w:tbl>
    <w:p w14:paraId="3E051F36" w14:textId="77777777" w:rsidR="00EB5D4C" w:rsidRPr="008C150F" w:rsidRDefault="00EB5D4C" w:rsidP="001013F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5D4C" w:rsidRPr="008C150F" w14:paraId="63A64B1E" w14:textId="77777777">
        <w:tc>
          <w:tcPr>
            <w:tcW w:w="8640" w:type="dxa"/>
            <w:tcBorders>
              <w:top w:val="nil"/>
              <w:left w:val="nil"/>
              <w:bottom w:val="nil"/>
              <w:right w:val="nil"/>
            </w:tcBorders>
          </w:tcPr>
          <w:p w14:paraId="658B3AD3" w14:textId="5822D2C0" w:rsidR="00EB5D4C" w:rsidRPr="008C150F" w:rsidRDefault="001013FB" w:rsidP="001013FB">
            <w:pPr>
              <w:rPr>
                <w:b/>
                <w:bCs/>
                <w:lang w:val="es-ES"/>
              </w:rPr>
            </w:pPr>
            <w:r w:rsidRPr="008C150F">
              <w:rPr>
                <w:b/>
                <w:bCs/>
                <w:lang w:val="es-ES"/>
              </w:rPr>
              <w:t>PREGUNTA</w:t>
            </w:r>
          </w:p>
          <w:p w14:paraId="5F874671" w14:textId="4AFBF547" w:rsidR="00EB5D4C" w:rsidRPr="008C150F" w:rsidRDefault="00EB5D4C" w:rsidP="001013FB">
            <w:pPr>
              <w:rPr>
                <w:lang w:val="es-ES"/>
              </w:rPr>
            </w:pPr>
            <w:r w:rsidRPr="008C150F">
              <w:rPr>
                <w:lang w:val="es-ES"/>
              </w:rPr>
              <w:t>¿Alguna vez has dado a alguien una noticia bastante mala? Cuéntanos sobre ello.</w:t>
            </w:r>
          </w:p>
        </w:tc>
      </w:tr>
    </w:tbl>
    <w:p w14:paraId="7D9CB794" w14:textId="77777777" w:rsidR="00EB5D4C" w:rsidRPr="008C150F" w:rsidRDefault="00EB5D4C" w:rsidP="001013F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5D4C" w:rsidRPr="008C150F" w14:paraId="2BA53F17" w14:textId="77777777">
        <w:tc>
          <w:tcPr>
            <w:tcW w:w="8640" w:type="dxa"/>
            <w:tcBorders>
              <w:top w:val="nil"/>
              <w:left w:val="nil"/>
              <w:bottom w:val="nil"/>
              <w:right w:val="nil"/>
            </w:tcBorders>
          </w:tcPr>
          <w:p w14:paraId="003BA85F" w14:textId="1EA4F661" w:rsidR="00EB5D4C" w:rsidRPr="008C150F" w:rsidRDefault="001013FB" w:rsidP="001013FB">
            <w:pPr>
              <w:rPr>
                <w:b/>
                <w:bCs/>
                <w:lang w:val="es-ES"/>
              </w:rPr>
            </w:pPr>
            <w:r w:rsidRPr="008C150F">
              <w:rPr>
                <w:b/>
                <w:bCs/>
                <w:lang w:val="es-ES"/>
              </w:rPr>
              <w:t>PREGUNTA</w:t>
            </w:r>
          </w:p>
          <w:p w14:paraId="0742E058" w14:textId="398CA32E" w:rsidR="00EB5D4C" w:rsidRPr="008C150F" w:rsidRDefault="00EB5D4C" w:rsidP="001013FB">
            <w:pPr>
              <w:rPr>
                <w:lang w:val="es-ES"/>
              </w:rPr>
            </w:pPr>
            <w:r w:rsidRPr="008C150F">
              <w:rPr>
                <w:lang w:val="es-ES"/>
              </w:rPr>
              <w:t>¿Qué crees que dio a Elías el valor para hacer una declaración tan valerosa?</w:t>
            </w:r>
          </w:p>
        </w:tc>
      </w:tr>
    </w:tbl>
    <w:p w14:paraId="7D722999" w14:textId="77777777" w:rsidR="00EB5D4C" w:rsidRPr="008C150F" w:rsidRDefault="00EB5D4C" w:rsidP="001013F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5D4C" w:rsidRPr="008C150F" w14:paraId="091D8A6B" w14:textId="77777777">
        <w:tc>
          <w:tcPr>
            <w:tcW w:w="8640" w:type="dxa"/>
            <w:tcBorders>
              <w:top w:val="nil"/>
              <w:left w:val="nil"/>
              <w:bottom w:val="nil"/>
              <w:right w:val="nil"/>
            </w:tcBorders>
          </w:tcPr>
          <w:p w14:paraId="1FB2E080" w14:textId="0210DF35" w:rsidR="00EB5D4C" w:rsidRPr="008C150F" w:rsidRDefault="001013FB" w:rsidP="001013FB">
            <w:pPr>
              <w:rPr>
                <w:b/>
                <w:bCs/>
                <w:lang w:val="es-ES"/>
              </w:rPr>
            </w:pPr>
            <w:r w:rsidRPr="008C150F">
              <w:rPr>
                <w:b/>
                <w:bCs/>
                <w:lang w:val="es-ES"/>
              </w:rPr>
              <w:t>PREGUNTA</w:t>
            </w:r>
          </w:p>
          <w:p w14:paraId="442CE36C" w14:textId="5C4FA016" w:rsidR="00EB5D4C" w:rsidRPr="008C150F" w:rsidRDefault="00EB5D4C" w:rsidP="001013FB">
            <w:pPr>
              <w:rPr>
                <w:lang w:val="es-ES"/>
              </w:rPr>
            </w:pPr>
            <w:r w:rsidRPr="008C150F">
              <w:rPr>
                <w:lang w:val="es-ES"/>
              </w:rPr>
              <w:t>¿Alguna vez has pedido a Dios algo que parecía imposible? Cuéntanos sobre ello.</w:t>
            </w:r>
          </w:p>
        </w:tc>
      </w:tr>
    </w:tbl>
    <w:p w14:paraId="24AE37B5" w14:textId="77777777" w:rsidR="00EB5D4C" w:rsidRPr="008C150F" w:rsidRDefault="00EB5D4C">
      <w:pPr>
        <w:spacing w:before="360"/>
        <w:jc w:val="both"/>
        <w:rPr>
          <w:lang w:val="es-ES"/>
        </w:rPr>
      </w:pPr>
      <w:r w:rsidRPr="008C150F">
        <w:rPr>
          <w:lang w:val="es-ES"/>
        </w:rPr>
        <w:t>Imagínate ir junto a un poderoso líder del gobierno, o incluso a un director de escuela, con un mensaje fuerte sobre lo que Dios hará. La acción de Elías nos muestra un gran ejemplo de creer con valor que Dios puede hacer milagros. Eso no es fácil de hacer. Veamos lo que sucedió a continuación.</w:t>
      </w:r>
    </w:p>
    <w:p w14:paraId="4A9BCFF4" w14:textId="77777777" w:rsidR="00EB5D4C" w:rsidRPr="008C150F" w:rsidRDefault="00EB5D4C">
      <w:pPr>
        <w:spacing w:before="180"/>
        <w:jc w:val="both"/>
        <w:rPr>
          <w:lang w:val="es-ES"/>
        </w:rPr>
      </w:pPr>
      <w:r w:rsidRPr="008C150F">
        <w:rPr>
          <w:b/>
          <w:lang w:val="es-ES"/>
        </w:rPr>
        <w:t>Cree en el poder de Dios y obedece su dirección</w:t>
      </w:r>
    </w:p>
    <w:p w14:paraId="56859C21" w14:textId="77777777" w:rsidR="00EB5D4C" w:rsidRPr="008C150F" w:rsidRDefault="00EB5D4C">
      <w:pPr>
        <w:spacing w:before="180"/>
        <w:jc w:val="both"/>
        <w:rPr>
          <w:lang w:val="es-ES"/>
        </w:rPr>
      </w:pPr>
      <w:r w:rsidRPr="008C150F">
        <w:rPr>
          <w:lang w:val="es-ES"/>
        </w:rPr>
        <w:lastRenderedPageBreak/>
        <w:t xml:space="preserve">Lee </w:t>
      </w:r>
      <w:hyperlink r:id="rId14" w:history="1">
        <w:r w:rsidRPr="008C150F">
          <w:rPr>
            <w:color w:val="0000FF"/>
            <w:u w:val="single"/>
            <w:lang w:val="es-ES"/>
          </w:rPr>
          <w:t>1 Reyes 17:2–4</w:t>
        </w:r>
      </w:hyperlink>
      <w:r w:rsidRPr="008C150F">
        <w:rPr>
          <w:lang w:val="es-ES"/>
        </w:rPr>
        <w:t>.</w:t>
      </w:r>
    </w:p>
    <w:p w14:paraId="5EC38BAF" w14:textId="77777777" w:rsidR="00EB5D4C" w:rsidRPr="008C150F" w:rsidRDefault="00EB5D4C">
      <w:pPr>
        <w:spacing w:before="180"/>
        <w:jc w:val="both"/>
        <w:rPr>
          <w:lang w:val="es-ES"/>
        </w:rPr>
      </w:pPr>
      <w:r w:rsidRPr="008C150F">
        <w:rPr>
          <w:lang w:val="es-ES"/>
        </w:rPr>
        <w:t xml:space="preserve">A continuación de las valientes palabras de Elías, Dios lo dirigió a un lugar seguro lejos de </w:t>
      </w:r>
      <w:proofErr w:type="spellStart"/>
      <w:r w:rsidRPr="008C150F">
        <w:rPr>
          <w:lang w:val="es-ES"/>
        </w:rPr>
        <w:t>Acab</w:t>
      </w:r>
      <w:proofErr w:type="spellEnd"/>
      <w:r w:rsidRPr="008C150F">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EB5D4C" w:rsidRPr="008C150F" w14:paraId="441E5F8F" w14:textId="77777777">
        <w:tc>
          <w:tcPr>
            <w:tcW w:w="8640" w:type="dxa"/>
            <w:tcBorders>
              <w:top w:val="nil"/>
              <w:left w:val="nil"/>
              <w:bottom w:val="nil"/>
              <w:right w:val="nil"/>
            </w:tcBorders>
          </w:tcPr>
          <w:p w14:paraId="7AAB33DA" w14:textId="77777777" w:rsidR="001013FB" w:rsidRPr="008C150F" w:rsidRDefault="001013FB" w:rsidP="001013FB">
            <w:pPr>
              <w:rPr>
                <w:lang w:val="es-ES"/>
              </w:rPr>
            </w:pPr>
          </w:p>
          <w:p w14:paraId="0ED28F6B" w14:textId="011967FB" w:rsidR="00EB5D4C" w:rsidRPr="008C150F" w:rsidRDefault="001013FB" w:rsidP="001013FB">
            <w:pPr>
              <w:rPr>
                <w:b/>
                <w:bCs/>
                <w:lang w:val="es-ES"/>
              </w:rPr>
            </w:pPr>
            <w:r w:rsidRPr="008C150F">
              <w:rPr>
                <w:b/>
                <w:bCs/>
                <w:lang w:val="es-ES"/>
              </w:rPr>
              <w:t>PREGUNTA</w:t>
            </w:r>
          </w:p>
          <w:p w14:paraId="0357387A" w14:textId="46B6CA92" w:rsidR="00EB5D4C" w:rsidRPr="008C150F" w:rsidRDefault="00EB5D4C" w:rsidP="001013FB">
            <w:pPr>
              <w:rPr>
                <w:lang w:val="es-ES"/>
              </w:rPr>
            </w:pPr>
            <w:r w:rsidRPr="008C150F">
              <w:rPr>
                <w:lang w:val="es-ES"/>
              </w:rPr>
              <w:t>¿Por qué crees que Dios dijo a Elías que se escondiera junto a un arroyo?</w:t>
            </w:r>
          </w:p>
        </w:tc>
      </w:tr>
    </w:tbl>
    <w:p w14:paraId="5C44D67A" w14:textId="77777777" w:rsidR="00EB5D4C" w:rsidRPr="008C150F" w:rsidRDefault="00EB5D4C" w:rsidP="001013F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5D4C" w:rsidRPr="008C150F" w14:paraId="5A58612D" w14:textId="77777777">
        <w:tc>
          <w:tcPr>
            <w:tcW w:w="8640" w:type="dxa"/>
            <w:tcBorders>
              <w:top w:val="nil"/>
              <w:left w:val="nil"/>
              <w:bottom w:val="nil"/>
              <w:right w:val="nil"/>
            </w:tcBorders>
          </w:tcPr>
          <w:p w14:paraId="57E4E4E1" w14:textId="4CAD0545" w:rsidR="00EB5D4C" w:rsidRPr="008C150F" w:rsidRDefault="001013FB" w:rsidP="001013FB">
            <w:pPr>
              <w:rPr>
                <w:b/>
                <w:bCs/>
                <w:lang w:val="es-ES"/>
              </w:rPr>
            </w:pPr>
            <w:r w:rsidRPr="008C150F">
              <w:rPr>
                <w:b/>
                <w:bCs/>
                <w:lang w:val="es-ES"/>
              </w:rPr>
              <w:t>PREGUNTA</w:t>
            </w:r>
          </w:p>
          <w:p w14:paraId="00F1E12E" w14:textId="24B0128B" w:rsidR="00EB5D4C" w:rsidRPr="008C150F" w:rsidRDefault="00EB5D4C" w:rsidP="001013FB">
            <w:pPr>
              <w:rPr>
                <w:lang w:val="es-ES"/>
              </w:rPr>
            </w:pPr>
            <w:r w:rsidRPr="008C150F">
              <w:rPr>
                <w:lang w:val="es-ES"/>
              </w:rPr>
              <w:t>¿Crees que Elías estaba contento de poder ir al arroyo y esconderse allí? ¿Por qué sí o por qué no?</w:t>
            </w:r>
          </w:p>
        </w:tc>
      </w:tr>
    </w:tbl>
    <w:p w14:paraId="6A584CE4" w14:textId="77777777" w:rsidR="00EB5D4C" w:rsidRPr="008C150F" w:rsidRDefault="00EB5D4C">
      <w:pPr>
        <w:spacing w:before="360"/>
        <w:jc w:val="both"/>
        <w:rPr>
          <w:lang w:val="es-ES"/>
        </w:rPr>
      </w:pPr>
      <w:r w:rsidRPr="008C150F">
        <w:rPr>
          <w:lang w:val="es-ES"/>
        </w:rPr>
        <w:t>Dios siempre tiene un plan para cuidar de su pueblo. Incluso cuando no entendemos sus instrucciones, necesitamos confiar en que Él piensa en nuestro bienestar.</w:t>
      </w:r>
    </w:p>
    <w:tbl>
      <w:tblPr>
        <w:tblW w:w="0" w:type="auto"/>
        <w:tblLayout w:type="fixed"/>
        <w:tblCellMar>
          <w:left w:w="0" w:type="dxa"/>
          <w:right w:w="0" w:type="dxa"/>
        </w:tblCellMar>
        <w:tblLook w:val="0000" w:firstRow="0" w:lastRow="0" w:firstColumn="0" w:lastColumn="0" w:noHBand="0" w:noVBand="0"/>
      </w:tblPr>
      <w:tblGrid>
        <w:gridCol w:w="8640"/>
      </w:tblGrid>
      <w:tr w:rsidR="00EB5D4C" w:rsidRPr="008C150F" w14:paraId="294F6AE8" w14:textId="77777777">
        <w:tc>
          <w:tcPr>
            <w:tcW w:w="8640" w:type="dxa"/>
            <w:tcBorders>
              <w:top w:val="nil"/>
              <w:left w:val="nil"/>
              <w:bottom w:val="nil"/>
              <w:right w:val="nil"/>
            </w:tcBorders>
          </w:tcPr>
          <w:p w14:paraId="2A9627C2" w14:textId="77777777" w:rsidR="001013FB" w:rsidRPr="008C150F" w:rsidRDefault="001013FB" w:rsidP="001013FB">
            <w:pPr>
              <w:rPr>
                <w:lang w:val="es-ES"/>
              </w:rPr>
            </w:pPr>
          </w:p>
          <w:p w14:paraId="588AC59B" w14:textId="1544F906" w:rsidR="00EB5D4C" w:rsidRPr="008C150F" w:rsidRDefault="001013FB" w:rsidP="001013FB">
            <w:pPr>
              <w:rPr>
                <w:b/>
                <w:bCs/>
                <w:lang w:val="es-ES"/>
              </w:rPr>
            </w:pPr>
            <w:r w:rsidRPr="008C150F">
              <w:rPr>
                <w:b/>
                <w:bCs/>
                <w:lang w:val="es-ES"/>
              </w:rPr>
              <w:t>PREGUNTA</w:t>
            </w:r>
          </w:p>
          <w:p w14:paraId="4779DE3B" w14:textId="59BA520B" w:rsidR="00EB5D4C" w:rsidRPr="008C150F" w:rsidRDefault="00EB5D4C" w:rsidP="001013FB">
            <w:pPr>
              <w:rPr>
                <w:lang w:val="es-ES"/>
              </w:rPr>
            </w:pPr>
            <w:r w:rsidRPr="008C150F">
              <w:rPr>
                <w:lang w:val="es-ES"/>
              </w:rPr>
              <w:t>¿Qué podemos aprender del mandamiento de Dios para que Elías com</w:t>
            </w:r>
            <w:r w:rsidR="00F80156">
              <w:rPr>
                <w:lang w:val="es-ES"/>
              </w:rPr>
              <w:t>ier</w:t>
            </w:r>
            <w:r w:rsidRPr="008C150F">
              <w:rPr>
                <w:lang w:val="es-ES"/>
              </w:rPr>
              <w:t>a lo que los cuervos le traían?</w:t>
            </w:r>
          </w:p>
        </w:tc>
      </w:tr>
    </w:tbl>
    <w:p w14:paraId="2FD92031" w14:textId="77777777" w:rsidR="00EB5D4C" w:rsidRPr="008C150F" w:rsidRDefault="00EB5D4C">
      <w:pPr>
        <w:spacing w:before="360"/>
        <w:jc w:val="both"/>
        <w:rPr>
          <w:lang w:val="es-ES"/>
        </w:rPr>
      </w:pPr>
      <w:r w:rsidRPr="008C150F">
        <w:rPr>
          <w:lang w:val="es-ES"/>
        </w:rPr>
        <w:t xml:space="preserve">Dios sabía que la profecía de Elías acerca de la lluvia enfurecería a </w:t>
      </w:r>
      <w:proofErr w:type="spellStart"/>
      <w:r w:rsidRPr="008C150F">
        <w:rPr>
          <w:lang w:val="es-ES"/>
        </w:rPr>
        <w:t>Acab</w:t>
      </w:r>
      <w:proofErr w:type="spellEnd"/>
      <w:r w:rsidRPr="008C150F">
        <w:rPr>
          <w:lang w:val="es-ES"/>
        </w:rPr>
        <w:t>. Dios quería a Elías en un lugar donde estuviera protegido, y Dios satisfizo las necesidades de él mientras estaba allí esperando.</w:t>
      </w:r>
    </w:p>
    <w:tbl>
      <w:tblPr>
        <w:tblW w:w="0" w:type="auto"/>
        <w:tblLayout w:type="fixed"/>
        <w:tblCellMar>
          <w:left w:w="0" w:type="dxa"/>
          <w:right w:w="0" w:type="dxa"/>
        </w:tblCellMar>
        <w:tblLook w:val="0000" w:firstRow="0" w:lastRow="0" w:firstColumn="0" w:lastColumn="0" w:noHBand="0" w:noVBand="0"/>
      </w:tblPr>
      <w:tblGrid>
        <w:gridCol w:w="8640"/>
      </w:tblGrid>
      <w:tr w:rsidR="00EB5D4C" w:rsidRPr="008C150F" w14:paraId="4216168D" w14:textId="77777777">
        <w:tc>
          <w:tcPr>
            <w:tcW w:w="8640" w:type="dxa"/>
            <w:tcBorders>
              <w:top w:val="nil"/>
              <w:left w:val="nil"/>
              <w:bottom w:val="nil"/>
              <w:right w:val="nil"/>
            </w:tcBorders>
          </w:tcPr>
          <w:p w14:paraId="608EE25D" w14:textId="77777777" w:rsidR="001013FB" w:rsidRPr="008C150F" w:rsidRDefault="001013FB" w:rsidP="001013FB">
            <w:pPr>
              <w:rPr>
                <w:lang w:val="es-ES"/>
              </w:rPr>
            </w:pPr>
          </w:p>
          <w:p w14:paraId="37B4B518" w14:textId="5CC4547F" w:rsidR="00EB5D4C" w:rsidRPr="008C150F" w:rsidRDefault="001013FB" w:rsidP="001013FB">
            <w:pPr>
              <w:rPr>
                <w:b/>
                <w:bCs/>
                <w:lang w:val="es-ES"/>
              </w:rPr>
            </w:pPr>
            <w:r w:rsidRPr="008C150F">
              <w:rPr>
                <w:b/>
                <w:bCs/>
                <w:lang w:val="es-ES"/>
              </w:rPr>
              <w:t>PREGUNTA</w:t>
            </w:r>
          </w:p>
          <w:p w14:paraId="1023A24D" w14:textId="72EA7A5A" w:rsidR="00EB5D4C" w:rsidRPr="008C150F" w:rsidRDefault="00EB5D4C" w:rsidP="001013FB">
            <w:pPr>
              <w:rPr>
                <w:lang w:val="es-ES"/>
              </w:rPr>
            </w:pPr>
            <w:r w:rsidRPr="008C150F">
              <w:rPr>
                <w:lang w:val="es-ES"/>
              </w:rPr>
              <w:t>¿Por qué es importante para nosotros obedecer a Dios, incluso cuando no entendemos?</w:t>
            </w:r>
          </w:p>
        </w:tc>
      </w:tr>
    </w:tbl>
    <w:p w14:paraId="646BEA00" w14:textId="77777777" w:rsidR="00EB5D4C" w:rsidRPr="008C150F" w:rsidRDefault="00EB5D4C" w:rsidP="001013F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5D4C" w:rsidRPr="008C150F" w14:paraId="0366FBAC" w14:textId="77777777">
        <w:tc>
          <w:tcPr>
            <w:tcW w:w="8640" w:type="dxa"/>
            <w:tcBorders>
              <w:top w:val="nil"/>
              <w:left w:val="nil"/>
              <w:bottom w:val="nil"/>
              <w:right w:val="nil"/>
            </w:tcBorders>
          </w:tcPr>
          <w:p w14:paraId="1AFCE67B" w14:textId="3F7EB293" w:rsidR="00EB5D4C" w:rsidRPr="008C150F" w:rsidRDefault="001013FB" w:rsidP="001013FB">
            <w:pPr>
              <w:rPr>
                <w:b/>
                <w:bCs/>
                <w:lang w:val="es-ES"/>
              </w:rPr>
            </w:pPr>
            <w:r w:rsidRPr="008C150F">
              <w:rPr>
                <w:b/>
                <w:bCs/>
                <w:lang w:val="es-ES"/>
              </w:rPr>
              <w:t>PREGUNTA</w:t>
            </w:r>
          </w:p>
          <w:p w14:paraId="1822A029" w14:textId="7A958060" w:rsidR="00EB5D4C" w:rsidRPr="008C150F" w:rsidRDefault="00EB5D4C" w:rsidP="001013FB">
            <w:pPr>
              <w:rPr>
                <w:lang w:val="es-ES"/>
              </w:rPr>
            </w:pPr>
            <w:r w:rsidRPr="008C150F">
              <w:rPr>
                <w:lang w:val="es-ES"/>
              </w:rPr>
              <w:t>¿Alguna vez has seguido la dirección de Dios en algo y no entendiste en ese momento? Por favor, comparte con nosotros.</w:t>
            </w:r>
          </w:p>
        </w:tc>
      </w:tr>
    </w:tbl>
    <w:p w14:paraId="20D1A07F" w14:textId="77777777" w:rsidR="00EB5D4C" w:rsidRPr="008C150F" w:rsidRDefault="00EB5D4C" w:rsidP="001013F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5D4C" w:rsidRPr="008C150F" w14:paraId="033B28D7" w14:textId="77777777">
        <w:tc>
          <w:tcPr>
            <w:tcW w:w="8640" w:type="dxa"/>
            <w:tcBorders>
              <w:top w:val="nil"/>
              <w:left w:val="nil"/>
              <w:bottom w:val="nil"/>
              <w:right w:val="nil"/>
            </w:tcBorders>
          </w:tcPr>
          <w:p w14:paraId="2506E5A8" w14:textId="206BAC7C" w:rsidR="00EB5D4C" w:rsidRPr="008C150F" w:rsidRDefault="001013FB" w:rsidP="001013FB">
            <w:pPr>
              <w:rPr>
                <w:b/>
                <w:bCs/>
                <w:lang w:val="es-ES"/>
              </w:rPr>
            </w:pPr>
            <w:r w:rsidRPr="008C150F">
              <w:rPr>
                <w:b/>
                <w:bCs/>
                <w:lang w:val="es-ES"/>
              </w:rPr>
              <w:t>PREGUNTA</w:t>
            </w:r>
          </w:p>
          <w:p w14:paraId="1C58517F" w14:textId="5DC4D647" w:rsidR="00EB5D4C" w:rsidRPr="008C150F" w:rsidRDefault="00EB5D4C" w:rsidP="001013FB">
            <w:pPr>
              <w:rPr>
                <w:lang w:val="es-ES"/>
              </w:rPr>
            </w:pPr>
            <w:r w:rsidRPr="008C150F">
              <w:rPr>
                <w:lang w:val="es-ES"/>
              </w:rPr>
              <w:t>Cuando alguien obedece a Dios, ¿qué dice eso acerca de su creencia en Él?</w:t>
            </w:r>
          </w:p>
        </w:tc>
      </w:tr>
    </w:tbl>
    <w:p w14:paraId="353996D2" w14:textId="77777777" w:rsidR="00EB5D4C" w:rsidRPr="008C150F" w:rsidRDefault="00EB5D4C">
      <w:pPr>
        <w:spacing w:before="360"/>
        <w:jc w:val="both"/>
        <w:rPr>
          <w:lang w:val="es-ES"/>
        </w:rPr>
      </w:pPr>
      <w:r w:rsidRPr="008C150F">
        <w:rPr>
          <w:lang w:val="es-ES"/>
        </w:rPr>
        <w:t>La obediencia comunica que creemos en el poder de Dios y confiamos en Él. Seguir a Dios es más importante que la probable crítica de los demás.</w:t>
      </w:r>
    </w:p>
    <w:p w14:paraId="7D5BB646" w14:textId="77777777" w:rsidR="00EB5D4C" w:rsidRPr="008C150F" w:rsidRDefault="00EB5D4C">
      <w:pPr>
        <w:spacing w:before="360"/>
        <w:rPr>
          <w:lang w:val="es-ES"/>
        </w:rPr>
      </w:pPr>
      <w:r w:rsidRPr="008C150F">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EB5D4C" w:rsidRPr="008C150F" w14:paraId="28EFDE2A" w14:textId="77777777" w:rsidTr="00A76017">
        <w:trPr>
          <w:trHeight w:val="315"/>
        </w:trPr>
        <w:tc>
          <w:tcPr>
            <w:tcW w:w="8640" w:type="dxa"/>
            <w:tcBorders>
              <w:top w:val="nil"/>
              <w:left w:val="nil"/>
              <w:bottom w:val="nil"/>
              <w:right w:val="nil"/>
            </w:tcBorders>
          </w:tcPr>
          <w:p w14:paraId="5C4D9F94" w14:textId="21B7F013" w:rsidR="00EB5D4C" w:rsidRPr="00A76017" w:rsidRDefault="00A76017">
            <w:pPr>
              <w:jc w:val="both"/>
              <w:rPr>
                <w:i/>
                <w:iCs/>
                <w:lang w:val="es-ES_tradnl"/>
              </w:rPr>
            </w:pPr>
            <w:r w:rsidRPr="00A76017">
              <w:rPr>
                <w:i/>
                <w:iCs/>
                <w:lang w:val="es-ES_tradnl"/>
              </w:rPr>
              <w:t xml:space="preserve">El arroyo de </w:t>
            </w:r>
            <w:proofErr w:type="spellStart"/>
            <w:r w:rsidRPr="00A76017">
              <w:rPr>
                <w:i/>
                <w:iCs/>
                <w:lang w:val="es-ES_tradnl"/>
              </w:rPr>
              <w:t>Querit</w:t>
            </w:r>
            <w:proofErr w:type="spellEnd"/>
            <w:r w:rsidRPr="00A76017">
              <w:rPr>
                <w:i/>
                <w:iCs/>
                <w:lang w:val="es-ES_tradnl"/>
              </w:rPr>
              <w:t xml:space="preserve"> ha sido identificado como el actual </w:t>
            </w:r>
            <w:proofErr w:type="spellStart"/>
            <w:r w:rsidRPr="00A76017">
              <w:rPr>
                <w:i/>
                <w:iCs/>
                <w:lang w:val="es-ES_tradnl"/>
              </w:rPr>
              <w:t>Wadi</w:t>
            </w:r>
            <w:proofErr w:type="spellEnd"/>
            <w:r w:rsidRPr="00A76017">
              <w:rPr>
                <w:i/>
                <w:iCs/>
                <w:lang w:val="es-ES_tradnl"/>
              </w:rPr>
              <w:t xml:space="preserve"> Al-</w:t>
            </w:r>
            <w:proofErr w:type="spellStart"/>
            <w:r w:rsidRPr="00A76017">
              <w:rPr>
                <w:i/>
                <w:iCs/>
                <w:lang w:val="es-ES_tradnl"/>
              </w:rPr>
              <w:t>Yabish</w:t>
            </w:r>
            <w:proofErr w:type="spellEnd"/>
            <w:r w:rsidRPr="00A76017">
              <w:rPr>
                <w:i/>
                <w:iCs/>
                <w:lang w:val="es-ES_tradnl"/>
              </w:rPr>
              <w:t xml:space="preserve"> en la región bíblica de Galaad. Esta es la región de la que provenía Elías. El nombre moderno del arroyo conserva el nombre bíblico de un pueblo cercano: </w:t>
            </w:r>
            <w:proofErr w:type="spellStart"/>
            <w:r w:rsidRPr="00A76017">
              <w:rPr>
                <w:i/>
                <w:iCs/>
                <w:lang w:val="es-ES_tradnl"/>
              </w:rPr>
              <w:t>Jabes</w:t>
            </w:r>
            <w:proofErr w:type="spellEnd"/>
            <w:r w:rsidRPr="00A76017">
              <w:rPr>
                <w:i/>
                <w:iCs/>
                <w:lang w:val="es-ES_tradnl"/>
              </w:rPr>
              <w:t xml:space="preserve"> de Galaad. Fue aquí unos doscientos años antes que la ciudad sirvió como campo de batalla entre los ejércitos de los amonitas y el reino de Saúl. Saúl salvó a los residentes de la ciudad del rey amonita para que no se les arrancara el ojo derecho. Como resultado, después de la muerte de </w:t>
            </w:r>
            <w:r w:rsidRPr="00A76017">
              <w:rPr>
                <w:i/>
                <w:iCs/>
                <w:lang w:val="es-ES_tradnl"/>
              </w:rPr>
              <w:lastRenderedPageBreak/>
              <w:t xml:space="preserve">Saúl, los hombres de </w:t>
            </w:r>
            <w:proofErr w:type="spellStart"/>
            <w:r w:rsidRPr="00A76017">
              <w:rPr>
                <w:i/>
                <w:iCs/>
                <w:lang w:val="es-ES_tradnl"/>
              </w:rPr>
              <w:t>Jabes</w:t>
            </w:r>
            <w:proofErr w:type="spellEnd"/>
            <w:r w:rsidRPr="00A76017">
              <w:rPr>
                <w:i/>
                <w:iCs/>
                <w:lang w:val="es-ES_tradnl"/>
              </w:rPr>
              <w:t xml:space="preserve"> de Galaad tomaron los cuerpos de Saúl y de su hijo Jonatán y los enterraron bajo un árbol junto al mismo arroyo.</w:t>
            </w:r>
          </w:p>
        </w:tc>
      </w:tr>
    </w:tbl>
    <w:p w14:paraId="152AAC3B" w14:textId="77777777" w:rsidR="00EB5D4C" w:rsidRPr="008C150F" w:rsidRDefault="00EB5D4C">
      <w:pPr>
        <w:spacing w:before="360"/>
        <w:jc w:val="both"/>
        <w:rPr>
          <w:lang w:val="es-ES"/>
        </w:rPr>
      </w:pPr>
      <w:r w:rsidRPr="008C150F">
        <w:rPr>
          <w:b/>
          <w:lang w:val="es-ES"/>
        </w:rPr>
        <w:lastRenderedPageBreak/>
        <w:t>Cree y confía en Dios por el resultado</w:t>
      </w:r>
    </w:p>
    <w:p w14:paraId="211E050A" w14:textId="77777777" w:rsidR="00EB5D4C" w:rsidRPr="008C150F" w:rsidRDefault="008F30BE">
      <w:pPr>
        <w:spacing w:before="180"/>
        <w:jc w:val="both"/>
        <w:rPr>
          <w:lang w:val="es-ES"/>
        </w:rPr>
      </w:pPr>
      <w:hyperlink r:id="rId15" w:history="1">
        <w:r w:rsidR="00EB5D4C" w:rsidRPr="008C150F">
          <w:rPr>
            <w:color w:val="0000FF"/>
            <w:u w:val="single"/>
            <w:lang w:val="es-ES"/>
          </w:rPr>
          <w:t>1 Reyes 17:5–6</w:t>
        </w:r>
      </w:hyperlink>
      <w:r w:rsidR="00EB5D4C" w:rsidRPr="008C150F">
        <w:rPr>
          <w:lang w:val="es-ES"/>
        </w:rPr>
        <w:t>.</w:t>
      </w:r>
    </w:p>
    <w:p w14:paraId="17B40D8D" w14:textId="77777777" w:rsidR="00EB5D4C" w:rsidRPr="008C150F" w:rsidRDefault="00EB5D4C">
      <w:pPr>
        <w:spacing w:before="180"/>
        <w:jc w:val="both"/>
        <w:rPr>
          <w:lang w:val="es-ES"/>
        </w:rPr>
      </w:pPr>
      <w:r w:rsidRPr="008C150F">
        <w:rPr>
          <w:lang w:val="es-ES"/>
        </w:rPr>
        <w:t>La obediencia de Elías implica que él confió en Dios por el resultado. Nuestra responsabilidad es la obediencia. La responsabilidad de Dios son los resultados.</w:t>
      </w:r>
    </w:p>
    <w:tbl>
      <w:tblPr>
        <w:tblW w:w="0" w:type="auto"/>
        <w:tblLayout w:type="fixed"/>
        <w:tblCellMar>
          <w:left w:w="0" w:type="dxa"/>
          <w:right w:w="0" w:type="dxa"/>
        </w:tblCellMar>
        <w:tblLook w:val="0000" w:firstRow="0" w:lastRow="0" w:firstColumn="0" w:lastColumn="0" w:noHBand="0" w:noVBand="0"/>
      </w:tblPr>
      <w:tblGrid>
        <w:gridCol w:w="8640"/>
      </w:tblGrid>
      <w:tr w:rsidR="00EB5D4C" w:rsidRPr="008C150F" w14:paraId="5C9FCDEB" w14:textId="77777777">
        <w:tc>
          <w:tcPr>
            <w:tcW w:w="8640" w:type="dxa"/>
            <w:tcBorders>
              <w:top w:val="nil"/>
              <w:left w:val="nil"/>
              <w:bottom w:val="nil"/>
              <w:right w:val="nil"/>
            </w:tcBorders>
          </w:tcPr>
          <w:p w14:paraId="489EFB82" w14:textId="77777777" w:rsidR="008C150F" w:rsidRPr="008C150F" w:rsidRDefault="008C150F" w:rsidP="008C150F">
            <w:pPr>
              <w:rPr>
                <w:lang w:val="es-ES"/>
              </w:rPr>
            </w:pPr>
          </w:p>
          <w:p w14:paraId="7178A78C" w14:textId="6D407552" w:rsidR="00EB5D4C" w:rsidRPr="008C150F" w:rsidRDefault="008C150F" w:rsidP="008C150F">
            <w:pPr>
              <w:rPr>
                <w:b/>
                <w:bCs/>
                <w:lang w:val="es-ES"/>
              </w:rPr>
            </w:pPr>
            <w:r w:rsidRPr="008C150F">
              <w:rPr>
                <w:b/>
                <w:bCs/>
                <w:lang w:val="es-ES"/>
              </w:rPr>
              <w:t>PREGUNTA</w:t>
            </w:r>
          </w:p>
          <w:p w14:paraId="428AA9C5" w14:textId="5CE1B902" w:rsidR="00EB5D4C" w:rsidRPr="008C150F" w:rsidRDefault="00EB5D4C" w:rsidP="008C150F">
            <w:pPr>
              <w:rPr>
                <w:lang w:val="es-ES"/>
              </w:rPr>
            </w:pPr>
            <w:r w:rsidRPr="008C150F">
              <w:rPr>
                <w:lang w:val="es-ES"/>
              </w:rPr>
              <w:t>¿Por qué crees que a veces Dios nos hace esperar en Él para hacer las cosas?</w:t>
            </w:r>
          </w:p>
        </w:tc>
      </w:tr>
    </w:tbl>
    <w:p w14:paraId="79ABAB07" w14:textId="77777777" w:rsidR="00EB5D4C" w:rsidRPr="008C150F" w:rsidRDefault="00EB5D4C" w:rsidP="008C150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5D4C" w:rsidRPr="008C150F" w14:paraId="42EC5A67" w14:textId="77777777">
        <w:tc>
          <w:tcPr>
            <w:tcW w:w="8640" w:type="dxa"/>
            <w:tcBorders>
              <w:top w:val="nil"/>
              <w:left w:val="nil"/>
              <w:bottom w:val="nil"/>
              <w:right w:val="nil"/>
            </w:tcBorders>
          </w:tcPr>
          <w:p w14:paraId="49CD12A5" w14:textId="7D7C0E69" w:rsidR="00EB5D4C" w:rsidRPr="008C150F" w:rsidRDefault="008C150F" w:rsidP="008C150F">
            <w:pPr>
              <w:rPr>
                <w:b/>
                <w:bCs/>
                <w:lang w:val="es-ES"/>
              </w:rPr>
            </w:pPr>
            <w:r w:rsidRPr="008C150F">
              <w:rPr>
                <w:b/>
                <w:bCs/>
                <w:lang w:val="es-ES"/>
              </w:rPr>
              <w:t>PREGUNTA</w:t>
            </w:r>
          </w:p>
          <w:p w14:paraId="51945777" w14:textId="1B41DBCA" w:rsidR="00EB5D4C" w:rsidRPr="008C150F" w:rsidRDefault="00EB5D4C" w:rsidP="008C150F">
            <w:pPr>
              <w:rPr>
                <w:lang w:val="es-ES"/>
              </w:rPr>
            </w:pPr>
            <w:r w:rsidRPr="008C150F">
              <w:rPr>
                <w:lang w:val="es-ES"/>
              </w:rPr>
              <w:t>¿Cuáles son algunas maneras en que podemos aprender a confiar más en Dios?</w:t>
            </w:r>
          </w:p>
        </w:tc>
      </w:tr>
    </w:tbl>
    <w:p w14:paraId="596E2B2C" w14:textId="030F7096" w:rsidR="00EB5D4C" w:rsidRPr="008C150F" w:rsidRDefault="00EB5D4C">
      <w:pPr>
        <w:spacing w:before="360"/>
        <w:jc w:val="both"/>
        <w:rPr>
          <w:lang w:val="es-ES"/>
        </w:rPr>
      </w:pPr>
      <w:r w:rsidRPr="008C150F">
        <w:rPr>
          <w:lang w:val="es-ES"/>
        </w:rPr>
        <w:t xml:space="preserve">Esperar puede poner a prueba nuestra confianza en Dios. Es fácil perder la esperanza cuando parece que la respuesta no está llegando. Pero </w:t>
      </w:r>
      <w:r w:rsidR="00F80156">
        <w:rPr>
          <w:lang w:val="es-ES"/>
        </w:rPr>
        <w:t xml:space="preserve">es </w:t>
      </w:r>
      <w:r w:rsidRPr="008C150F">
        <w:rPr>
          <w:lang w:val="es-ES"/>
        </w:rPr>
        <w:t>a través de espera</w:t>
      </w:r>
      <w:r w:rsidR="00F80156">
        <w:rPr>
          <w:lang w:val="es-ES"/>
        </w:rPr>
        <w:t>r</w:t>
      </w:r>
      <w:r w:rsidRPr="008C150F">
        <w:rPr>
          <w:lang w:val="es-ES"/>
        </w:rPr>
        <w:t xml:space="preserve"> y ver su respuesta que nuestra confianza en Dios crece. A menudo, estas oportunidades para crecer surgen en nuestro aprendizaje de escucharlo y obedecerlo cada día. A medida que vemos a Dios hacer cosas en nuestra vida diaria, nuestra confianza en Él crece.</w:t>
      </w:r>
    </w:p>
    <w:tbl>
      <w:tblPr>
        <w:tblW w:w="0" w:type="auto"/>
        <w:tblLayout w:type="fixed"/>
        <w:tblCellMar>
          <w:left w:w="0" w:type="dxa"/>
          <w:right w:w="0" w:type="dxa"/>
        </w:tblCellMar>
        <w:tblLook w:val="0000" w:firstRow="0" w:lastRow="0" w:firstColumn="0" w:lastColumn="0" w:noHBand="0" w:noVBand="0"/>
      </w:tblPr>
      <w:tblGrid>
        <w:gridCol w:w="8640"/>
      </w:tblGrid>
      <w:tr w:rsidR="00EB5D4C" w:rsidRPr="008C150F" w14:paraId="08ECD0A2" w14:textId="77777777">
        <w:tc>
          <w:tcPr>
            <w:tcW w:w="8640" w:type="dxa"/>
            <w:tcBorders>
              <w:top w:val="nil"/>
              <w:left w:val="nil"/>
              <w:bottom w:val="nil"/>
              <w:right w:val="nil"/>
            </w:tcBorders>
          </w:tcPr>
          <w:p w14:paraId="67B61809" w14:textId="77777777" w:rsidR="008C150F" w:rsidRPr="008C150F" w:rsidRDefault="008C150F" w:rsidP="008C150F">
            <w:pPr>
              <w:rPr>
                <w:lang w:val="es-ES"/>
              </w:rPr>
            </w:pPr>
          </w:p>
          <w:p w14:paraId="727B0A27" w14:textId="50E26E4A" w:rsidR="00EB5D4C" w:rsidRPr="008C150F" w:rsidRDefault="008C150F" w:rsidP="008C150F">
            <w:pPr>
              <w:rPr>
                <w:b/>
                <w:bCs/>
                <w:lang w:val="es-ES"/>
              </w:rPr>
            </w:pPr>
            <w:r w:rsidRPr="008C150F">
              <w:rPr>
                <w:b/>
                <w:bCs/>
                <w:lang w:val="es-ES"/>
              </w:rPr>
              <w:t>PREGUNTA</w:t>
            </w:r>
          </w:p>
          <w:p w14:paraId="6BFAA084" w14:textId="19ADF0EA" w:rsidR="00EB5D4C" w:rsidRPr="008C150F" w:rsidRDefault="00EB5D4C" w:rsidP="008C150F">
            <w:pPr>
              <w:rPr>
                <w:lang w:val="es-ES"/>
              </w:rPr>
            </w:pPr>
            <w:r w:rsidRPr="008C150F">
              <w:rPr>
                <w:lang w:val="es-ES"/>
              </w:rPr>
              <w:t>¿Cuál es el peligro potencial de obtener todo lo que queremos de Dios de inmediato?</w:t>
            </w:r>
          </w:p>
        </w:tc>
      </w:tr>
    </w:tbl>
    <w:p w14:paraId="7AB95A7B" w14:textId="77777777" w:rsidR="00EB5D4C" w:rsidRPr="008C150F" w:rsidRDefault="00EB5D4C">
      <w:pPr>
        <w:spacing w:before="360"/>
        <w:jc w:val="both"/>
        <w:rPr>
          <w:lang w:val="es-ES"/>
        </w:rPr>
      </w:pPr>
      <w:r w:rsidRPr="008C150F">
        <w:rPr>
          <w:lang w:val="es-ES"/>
        </w:rPr>
        <w:t xml:space="preserve">No está claro cuánto tiempo tomó a Dios responder a la declaración de Elías a </w:t>
      </w:r>
      <w:proofErr w:type="spellStart"/>
      <w:r w:rsidRPr="008C150F">
        <w:rPr>
          <w:lang w:val="es-ES"/>
        </w:rPr>
        <w:t>Acab</w:t>
      </w:r>
      <w:proofErr w:type="spellEnd"/>
      <w:r w:rsidRPr="008C150F">
        <w:rPr>
          <w:lang w:val="es-ES"/>
        </w:rPr>
        <w:t xml:space="preserve">, ¡pero sabemos que Dios respondió! Aprendemos en el siguiente capítulo de </w:t>
      </w:r>
      <w:hyperlink r:id="rId16" w:history="1">
        <w:r w:rsidRPr="008C150F">
          <w:rPr>
            <w:color w:val="0000FF"/>
            <w:u w:val="single"/>
            <w:lang w:val="es-ES"/>
          </w:rPr>
          <w:t>2 Reyes</w:t>
        </w:r>
      </w:hyperlink>
      <w:r w:rsidRPr="008C150F">
        <w:rPr>
          <w:lang w:val="es-ES"/>
        </w:rPr>
        <w:t xml:space="preserve"> que hubo una sequía, y duró tres años. Elías confió en Dios, y Dios respondió con el milagro.</w:t>
      </w:r>
    </w:p>
    <w:tbl>
      <w:tblPr>
        <w:tblW w:w="0" w:type="auto"/>
        <w:tblLayout w:type="fixed"/>
        <w:tblCellMar>
          <w:left w:w="0" w:type="dxa"/>
          <w:right w:w="0" w:type="dxa"/>
        </w:tblCellMar>
        <w:tblLook w:val="0000" w:firstRow="0" w:lastRow="0" w:firstColumn="0" w:lastColumn="0" w:noHBand="0" w:noVBand="0"/>
      </w:tblPr>
      <w:tblGrid>
        <w:gridCol w:w="8640"/>
      </w:tblGrid>
      <w:tr w:rsidR="00EB5D4C" w:rsidRPr="008C150F" w14:paraId="29A6788D" w14:textId="77777777">
        <w:tc>
          <w:tcPr>
            <w:tcW w:w="8640" w:type="dxa"/>
            <w:tcBorders>
              <w:top w:val="nil"/>
              <w:left w:val="nil"/>
              <w:bottom w:val="nil"/>
              <w:right w:val="nil"/>
            </w:tcBorders>
          </w:tcPr>
          <w:p w14:paraId="39248A42" w14:textId="77777777" w:rsidR="008C150F" w:rsidRPr="008C150F" w:rsidRDefault="008C150F" w:rsidP="008C150F">
            <w:pPr>
              <w:rPr>
                <w:lang w:val="es-ES"/>
              </w:rPr>
            </w:pPr>
          </w:p>
          <w:p w14:paraId="33D10E9B" w14:textId="203484EB" w:rsidR="00EB5D4C" w:rsidRPr="008C150F" w:rsidRDefault="008C150F" w:rsidP="008C150F">
            <w:pPr>
              <w:rPr>
                <w:b/>
                <w:bCs/>
                <w:lang w:val="es-ES"/>
              </w:rPr>
            </w:pPr>
            <w:r w:rsidRPr="008C150F">
              <w:rPr>
                <w:b/>
                <w:bCs/>
                <w:lang w:val="es-ES"/>
              </w:rPr>
              <w:t>PREGUNTA</w:t>
            </w:r>
          </w:p>
          <w:p w14:paraId="499D111E" w14:textId="19DBF58E" w:rsidR="00EB5D4C" w:rsidRPr="008C150F" w:rsidRDefault="00EB5D4C" w:rsidP="008C150F">
            <w:pPr>
              <w:rPr>
                <w:lang w:val="es-ES"/>
              </w:rPr>
            </w:pPr>
            <w:r w:rsidRPr="008C150F">
              <w:rPr>
                <w:lang w:val="es-ES"/>
              </w:rPr>
              <w:t>¿Alguna vez has tenido que esperar y confiar en Dios para ver el resultado en una situación? ¿Puedes contarnos un poco al respecto?</w:t>
            </w:r>
          </w:p>
        </w:tc>
      </w:tr>
    </w:tbl>
    <w:p w14:paraId="22EA4A84" w14:textId="77777777" w:rsidR="00EB5D4C" w:rsidRPr="008C150F" w:rsidRDefault="00EB5D4C">
      <w:pPr>
        <w:pBdr>
          <w:bottom w:val="single" w:sz="8" w:space="0" w:color="auto"/>
        </w:pBdr>
        <w:spacing w:before="540"/>
        <w:rPr>
          <w:lang w:val="es-ES"/>
        </w:rPr>
      </w:pPr>
    </w:p>
    <w:p w14:paraId="11395CAF" w14:textId="77777777" w:rsidR="00EB5D4C" w:rsidRPr="008C150F" w:rsidRDefault="00EB5D4C">
      <w:pPr>
        <w:spacing w:before="180"/>
        <w:rPr>
          <w:lang w:val="es-ES"/>
        </w:rPr>
      </w:pPr>
      <w:r w:rsidRPr="008C150F">
        <w:rPr>
          <w:b/>
          <w:sz w:val="36"/>
          <w:lang w:val="es-ES"/>
        </w:rPr>
        <w:t>Reflexiona</w:t>
      </w:r>
    </w:p>
    <w:p w14:paraId="60A557ED" w14:textId="77777777" w:rsidR="00EB5D4C" w:rsidRPr="008C150F" w:rsidRDefault="00EB5D4C">
      <w:pPr>
        <w:spacing w:before="180"/>
        <w:jc w:val="both"/>
        <w:rPr>
          <w:lang w:val="es-ES"/>
        </w:rPr>
      </w:pPr>
      <w:r w:rsidRPr="008C150F">
        <w:rPr>
          <w:b/>
          <w:lang w:val="es-ES"/>
        </w:rPr>
        <w:t>Creo en los milagros</w:t>
      </w:r>
    </w:p>
    <w:p w14:paraId="422AFB56" w14:textId="77777777" w:rsidR="00EB5D4C" w:rsidRPr="008C150F" w:rsidRDefault="00EB5D4C">
      <w:pPr>
        <w:spacing w:before="180"/>
        <w:jc w:val="both"/>
        <w:rPr>
          <w:lang w:val="es-ES"/>
        </w:rPr>
      </w:pPr>
      <w:r w:rsidRPr="008C150F">
        <w:rPr>
          <w:lang w:val="es-ES"/>
        </w:rPr>
        <w:t>A partir de este pasaje, es posible identificar algunos elementos clave para experimentar milagros. Primero, debemos tener la valentía de creer que lo imposible es posible a través de Dios. Entonces tenemos la tarea de andar en obediencia y honrar sus mandamientos. Una vez que hemos obedecido valientemente, el siguiente paso es simplemente confiar en Dios respecto a los resultados. El resultado está en manos de Dios. Sólo Dios puede hacer el milagro.</w:t>
      </w:r>
    </w:p>
    <w:p w14:paraId="05F8DCBA" w14:textId="77777777" w:rsidR="00EB5D4C" w:rsidRPr="008C150F" w:rsidRDefault="00EB5D4C">
      <w:pPr>
        <w:spacing w:before="360"/>
        <w:rPr>
          <w:lang w:val="es-ES"/>
        </w:rPr>
      </w:pPr>
      <w:r w:rsidRPr="008C150F">
        <w:rPr>
          <w:b/>
          <w:sz w:val="28"/>
          <w:lang w:val="es-ES"/>
        </w:rPr>
        <w:lastRenderedPageBreak/>
        <w:t>Escucha a Dios</w:t>
      </w:r>
    </w:p>
    <w:p w14:paraId="37386DD0" w14:textId="77777777" w:rsidR="00EB5D4C" w:rsidRPr="008C150F" w:rsidRDefault="00EB5D4C">
      <w:pPr>
        <w:jc w:val="both"/>
        <w:rPr>
          <w:lang w:val="es-ES"/>
        </w:rPr>
      </w:pPr>
      <w:r w:rsidRPr="008C150F">
        <w:rPr>
          <w:lang w:val="es-ES"/>
        </w:rPr>
        <w:t>Tomemos un tiempo para considerar cómo nuestra vida demuestra una confianza verdadera en la Biblia. Estas preguntas tienen como propósito servir como una conversación entre tú y Dios. Compartir tus respuestas con el grupo es completamente voluntario.</w:t>
      </w:r>
    </w:p>
    <w:p w14:paraId="0AD99EC8" w14:textId="77777777" w:rsidR="00EB5D4C" w:rsidRPr="008C150F" w:rsidRDefault="00EB5D4C">
      <w:pPr>
        <w:tabs>
          <w:tab w:val="left" w:pos="720"/>
        </w:tabs>
        <w:ind w:left="720" w:hanging="360"/>
        <w:jc w:val="both"/>
        <w:rPr>
          <w:lang w:val="es-ES"/>
        </w:rPr>
      </w:pPr>
      <w:r w:rsidRPr="008C150F">
        <w:rPr>
          <w:lang w:val="es-ES"/>
        </w:rPr>
        <w:t>•</w:t>
      </w:r>
      <w:r w:rsidRPr="008C150F">
        <w:rPr>
          <w:lang w:val="es-ES"/>
        </w:rPr>
        <w:tab/>
      </w:r>
      <w:r w:rsidRPr="008C150F">
        <w:rPr>
          <w:i/>
          <w:lang w:val="es-ES"/>
        </w:rPr>
        <w:t>Haz una pausa para reflexionar un momento en silencio antes de preguntar a los estudiantes si desean compartir.</w:t>
      </w:r>
    </w:p>
    <w:p w14:paraId="59AD0671" w14:textId="77777777" w:rsidR="00EB5D4C" w:rsidRPr="008C150F" w:rsidRDefault="00EB5D4C">
      <w:pPr>
        <w:tabs>
          <w:tab w:val="left" w:pos="720"/>
        </w:tabs>
        <w:ind w:left="720" w:hanging="360"/>
        <w:jc w:val="both"/>
        <w:rPr>
          <w:lang w:val="es-ES"/>
        </w:rPr>
      </w:pPr>
      <w:r w:rsidRPr="008C150F">
        <w:rPr>
          <w:lang w:val="es-ES"/>
        </w:rPr>
        <w:t>•</w:t>
      </w:r>
      <w:r w:rsidRPr="008C150F">
        <w:rPr>
          <w:lang w:val="es-ES"/>
        </w:rPr>
        <w:tab/>
      </w:r>
      <w:r w:rsidRPr="008C150F">
        <w:rPr>
          <w:i/>
          <w:lang w:val="es-ES"/>
        </w:rPr>
        <w:t>Procura ser sensible al Espíritu Santo y haz una pausa para orar por los alumnos según sea necesario.</w:t>
      </w:r>
    </w:p>
    <w:tbl>
      <w:tblPr>
        <w:tblW w:w="0" w:type="auto"/>
        <w:tblLayout w:type="fixed"/>
        <w:tblCellMar>
          <w:left w:w="0" w:type="dxa"/>
          <w:right w:w="0" w:type="dxa"/>
        </w:tblCellMar>
        <w:tblLook w:val="0000" w:firstRow="0" w:lastRow="0" w:firstColumn="0" w:lastColumn="0" w:noHBand="0" w:noVBand="0"/>
      </w:tblPr>
      <w:tblGrid>
        <w:gridCol w:w="8640"/>
      </w:tblGrid>
      <w:tr w:rsidR="00EB5D4C" w:rsidRPr="008C150F" w14:paraId="74288CE4" w14:textId="77777777">
        <w:tc>
          <w:tcPr>
            <w:tcW w:w="8640" w:type="dxa"/>
            <w:tcBorders>
              <w:top w:val="nil"/>
              <w:left w:val="nil"/>
              <w:bottom w:val="nil"/>
              <w:right w:val="nil"/>
            </w:tcBorders>
          </w:tcPr>
          <w:p w14:paraId="7D3B0F1F" w14:textId="77777777" w:rsidR="008C150F" w:rsidRPr="008C150F" w:rsidRDefault="008C150F" w:rsidP="008C150F">
            <w:pPr>
              <w:rPr>
                <w:lang w:val="es-ES"/>
              </w:rPr>
            </w:pPr>
          </w:p>
          <w:p w14:paraId="5DDD0832" w14:textId="2B7D75BD" w:rsidR="00EB5D4C" w:rsidRPr="008C150F" w:rsidRDefault="008C150F" w:rsidP="008C150F">
            <w:pPr>
              <w:rPr>
                <w:b/>
                <w:bCs/>
                <w:lang w:val="es-ES"/>
              </w:rPr>
            </w:pPr>
            <w:r w:rsidRPr="008C150F">
              <w:rPr>
                <w:b/>
                <w:bCs/>
                <w:lang w:val="es-ES"/>
              </w:rPr>
              <w:t>PREGUNTA</w:t>
            </w:r>
          </w:p>
          <w:p w14:paraId="543E46A2" w14:textId="071AB06D" w:rsidR="00EB5D4C" w:rsidRPr="008C150F" w:rsidRDefault="00EB5D4C" w:rsidP="008C150F">
            <w:pPr>
              <w:rPr>
                <w:lang w:val="es-ES"/>
              </w:rPr>
            </w:pPr>
            <w:r w:rsidRPr="008C150F">
              <w:rPr>
                <w:lang w:val="es-ES"/>
              </w:rPr>
              <w:t>¿Te está pidiendo Dios que lo obedezcas y confíes en que Él responderá? ¿Qué puede estar impidiéndote obedecerle?</w:t>
            </w:r>
          </w:p>
        </w:tc>
      </w:tr>
    </w:tbl>
    <w:p w14:paraId="52B1F113" w14:textId="77777777" w:rsidR="00EB5D4C" w:rsidRPr="008C150F" w:rsidRDefault="00EB5D4C" w:rsidP="008C150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5D4C" w:rsidRPr="008C150F" w14:paraId="5A026585" w14:textId="77777777">
        <w:tc>
          <w:tcPr>
            <w:tcW w:w="8640" w:type="dxa"/>
            <w:tcBorders>
              <w:top w:val="nil"/>
              <w:left w:val="nil"/>
              <w:bottom w:val="nil"/>
              <w:right w:val="nil"/>
            </w:tcBorders>
          </w:tcPr>
          <w:p w14:paraId="0F7A55A0" w14:textId="5B18681C" w:rsidR="00EB5D4C" w:rsidRPr="008C150F" w:rsidRDefault="008C150F" w:rsidP="008C150F">
            <w:pPr>
              <w:rPr>
                <w:b/>
                <w:bCs/>
                <w:lang w:val="es-ES"/>
              </w:rPr>
            </w:pPr>
            <w:r w:rsidRPr="008C150F">
              <w:rPr>
                <w:b/>
                <w:bCs/>
                <w:lang w:val="es-ES"/>
              </w:rPr>
              <w:t>PREGUNTA</w:t>
            </w:r>
          </w:p>
          <w:p w14:paraId="4AF2A720" w14:textId="525ED702" w:rsidR="00EB5D4C" w:rsidRPr="008C150F" w:rsidRDefault="00EB5D4C" w:rsidP="008C150F">
            <w:pPr>
              <w:rPr>
                <w:lang w:val="es-ES"/>
              </w:rPr>
            </w:pPr>
            <w:r w:rsidRPr="008C150F">
              <w:rPr>
                <w:lang w:val="es-ES"/>
              </w:rPr>
              <w:t>¿Hay alguna área de tu vida en la que necesites un milagro de Dios? ¿Cuáles son esas áreas?</w:t>
            </w:r>
          </w:p>
        </w:tc>
      </w:tr>
    </w:tbl>
    <w:p w14:paraId="1E20D096" w14:textId="77777777" w:rsidR="00EB5D4C" w:rsidRPr="008C150F" w:rsidRDefault="00EB5D4C">
      <w:pPr>
        <w:pBdr>
          <w:bottom w:val="single" w:sz="8" w:space="0" w:color="auto"/>
        </w:pBdr>
        <w:spacing w:before="540"/>
        <w:rPr>
          <w:lang w:val="es-ES"/>
        </w:rPr>
      </w:pPr>
    </w:p>
    <w:p w14:paraId="6BEECEE6" w14:textId="77777777" w:rsidR="00EB5D4C" w:rsidRPr="008C150F" w:rsidRDefault="00EB5D4C">
      <w:pPr>
        <w:spacing w:before="180"/>
        <w:rPr>
          <w:lang w:val="es-ES"/>
        </w:rPr>
      </w:pPr>
      <w:r w:rsidRPr="008C150F">
        <w:rPr>
          <w:b/>
          <w:sz w:val="36"/>
          <w:lang w:val="es-ES"/>
        </w:rPr>
        <w:t>Activa</w:t>
      </w:r>
    </w:p>
    <w:p w14:paraId="4384478A" w14:textId="77777777" w:rsidR="00EB5D4C" w:rsidRPr="008C150F" w:rsidRDefault="00EB5D4C">
      <w:pPr>
        <w:spacing w:before="180"/>
        <w:jc w:val="both"/>
        <w:rPr>
          <w:lang w:val="es-ES"/>
        </w:rPr>
      </w:pPr>
      <w:r w:rsidRPr="008C150F">
        <w:rPr>
          <w:lang w:val="es-ES"/>
        </w:rPr>
        <w:t>Con la ayuda del Espíritu Santo, es hora de vivir lo que decimos que creemos. Es hora de confiar en Dios para los milagros.</w:t>
      </w:r>
    </w:p>
    <w:tbl>
      <w:tblPr>
        <w:tblW w:w="0" w:type="auto"/>
        <w:tblLayout w:type="fixed"/>
        <w:tblCellMar>
          <w:left w:w="0" w:type="dxa"/>
          <w:right w:w="0" w:type="dxa"/>
        </w:tblCellMar>
        <w:tblLook w:val="0000" w:firstRow="0" w:lastRow="0" w:firstColumn="0" w:lastColumn="0" w:noHBand="0" w:noVBand="0"/>
      </w:tblPr>
      <w:tblGrid>
        <w:gridCol w:w="8640"/>
      </w:tblGrid>
      <w:tr w:rsidR="00EB5D4C" w:rsidRPr="008C150F" w14:paraId="1DBB0475" w14:textId="77777777">
        <w:tc>
          <w:tcPr>
            <w:tcW w:w="8640" w:type="dxa"/>
            <w:tcBorders>
              <w:top w:val="nil"/>
              <w:left w:val="nil"/>
              <w:bottom w:val="nil"/>
              <w:right w:val="nil"/>
            </w:tcBorders>
          </w:tcPr>
          <w:p w14:paraId="7D0CC5DA" w14:textId="77777777" w:rsidR="008C150F" w:rsidRPr="008C150F" w:rsidRDefault="008C150F" w:rsidP="008C150F">
            <w:pPr>
              <w:rPr>
                <w:lang w:val="es-ES"/>
              </w:rPr>
            </w:pPr>
          </w:p>
          <w:p w14:paraId="44B947E2" w14:textId="5A0E40E8" w:rsidR="00EB5D4C" w:rsidRPr="008C150F" w:rsidRDefault="008C150F" w:rsidP="008C150F">
            <w:pPr>
              <w:rPr>
                <w:b/>
                <w:bCs/>
                <w:lang w:val="es-ES"/>
              </w:rPr>
            </w:pPr>
            <w:r w:rsidRPr="008C150F">
              <w:rPr>
                <w:b/>
                <w:bCs/>
                <w:lang w:val="es-ES"/>
              </w:rPr>
              <w:t>PREGUNTA</w:t>
            </w:r>
          </w:p>
          <w:p w14:paraId="21AA4F90" w14:textId="6FDCE41D" w:rsidR="00EB5D4C" w:rsidRPr="008C150F" w:rsidRDefault="00EB5D4C" w:rsidP="008C150F">
            <w:pPr>
              <w:rPr>
                <w:lang w:val="es-ES"/>
              </w:rPr>
            </w:pPr>
            <w:r w:rsidRPr="008C150F">
              <w:rPr>
                <w:lang w:val="es-ES"/>
              </w:rPr>
              <w:t>¿Cuáles son algunos pasos de obediencia que debes tomar que podrían abrir oportunidades para ver milagros en tu vida?</w:t>
            </w:r>
          </w:p>
        </w:tc>
      </w:tr>
    </w:tbl>
    <w:p w14:paraId="2AA6B860" w14:textId="77777777" w:rsidR="00EB5D4C" w:rsidRPr="008C150F" w:rsidRDefault="00EB5D4C" w:rsidP="008C150F">
      <w:pPr>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5D4C" w:rsidRPr="008C150F" w14:paraId="514C7920" w14:textId="77777777">
        <w:tc>
          <w:tcPr>
            <w:tcW w:w="8640" w:type="dxa"/>
            <w:tcBorders>
              <w:top w:val="nil"/>
              <w:left w:val="nil"/>
              <w:bottom w:val="nil"/>
              <w:right w:val="nil"/>
            </w:tcBorders>
          </w:tcPr>
          <w:p w14:paraId="58FBF35F" w14:textId="77777777" w:rsidR="00EB5D4C" w:rsidRPr="008C150F" w:rsidRDefault="00EB5D4C" w:rsidP="008C150F">
            <w:pPr>
              <w:rPr>
                <w:b/>
                <w:bCs/>
                <w:sz w:val="28"/>
                <w:szCs w:val="28"/>
                <w:lang w:val="es-ES"/>
              </w:rPr>
            </w:pPr>
            <w:r w:rsidRPr="008C150F">
              <w:rPr>
                <w:b/>
                <w:bCs/>
                <w:sz w:val="28"/>
                <w:szCs w:val="28"/>
                <w:lang w:val="es-ES"/>
              </w:rPr>
              <w:t>Oportunidad de salvación</w:t>
            </w:r>
          </w:p>
          <w:p w14:paraId="54B45BB4" w14:textId="77777777" w:rsidR="00EB5D4C" w:rsidRPr="008C150F" w:rsidRDefault="00EB5D4C">
            <w:pPr>
              <w:jc w:val="both"/>
              <w:rPr>
                <w:i/>
                <w:iCs/>
                <w:lang w:val="es-ES"/>
              </w:rPr>
            </w:pPr>
            <w:r w:rsidRPr="008C150F">
              <w:rPr>
                <w:i/>
                <w:iCs/>
                <w:lang w:val="es-ES"/>
              </w:rPr>
              <w:t>Incluye esto si crees que puede haber algunos en el grupo que no tengan una relación personal con Jesús.</w:t>
            </w:r>
          </w:p>
          <w:p w14:paraId="262EDA37" w14:textId="0E872CFA" w:rsidR="00EB5D4C" w:rsidRPr="008C150F" w:rsidRDefault="00EB5D4C">
            <w:pPr>
              <w:spacing w:before="180"/>
              <w:jc w:val="both"/>
              <w:rPr>
                <w:lang w:val="es-ES"/>
              </w:rPr>
            </w:pPr>
            <w:r w:rsidRPr="008C150F">
              <w:rPr>
                <w:lang w:val="es-ES"/>
              </w:rPr>
              <w:t>A todos nos encantaría ver las personas enfermas sanadas, las necesidades satisfechas, liberación de la adicción y el fin del dolor. Sin embargo, el milagro más grande es cuando alguien elige seguir a Jesús. Todo el que es salvo es un milagro. Antes de que podamos creer en otros milagros, tenemos que creer en el milagro supremo: Jesús nos limpia de nuestro pecado y nos llena con su vida.</w:t>
            </w:r>
          </w:p>
          <w:p w14:paraId="6E7630F1" w14:textId="2D7A8217" w:rsidR="00EB5D4C" w:rsidRPr="008C150F" w:rsidRDefault="00EB5D4C">
            <w:pPr>
              <w:spacing w:before="180"/>
              <w:jc w:val="both"/>
              <w:rPr>
                <w:b/>
                <w:bCs/>
                <w:lang w:val="es-ES"/>
              </w:rPr>
            </w:pPr>
            <w:r w:rsidRPr="008C150F">
              <w:rPr>
                <w:b/>
                <w:bCs/>
                <w:lang w:val="es-ES"/>
              </w:rPr>
              <w:t xml:space="preserve">¿Hay alguien aquí que quiere que oremos para que tenga una relación con Jesús o quiere renovar su relación </w:t>
            </w:r>
            <w:r w:rsidR="00F80156">
              <w:rPr>
                <w:b/>
                <w:bCs/>
                <w:lang w:val="es-ES"/>
              </w:rPr>
              <w:t xml:space="preserve">con </w:t>
            </w:r>
            <w:r w:rsidRPr="008C150F">
              <w:rPr>
                <w:b/>
                <w:bCs/>
                <w:lang w:val="es-ES"/>
              </w:rPr>
              <w:t>Él?</w:t>
            </w:r>
          </w:p>
          <w:p w14:paraId="474079E6" w14:textId="77777777" w:rsidR="00EB5D4C" w:rsidRPr="008C150F" w:rsidRDefault="00EB5D4C">
            <w:pPr>
              <w:spacing w:before="180"/>
              <w:jc w:val="both"/>
              <w:rPr>
                <w:i/>
                <w:iCs/>
                <w:lang w:val="es-ES"/>
              </w:rPr>
            </w:pPr>
            <w:r w:rsidRPr="008C150F">
              <w:rPr>
                <w:i/>
                <w:iCs/>
                <w:lang w:val="es-ES"/>
              </w:rPr>
              <w:t xml:space="preserve">Dedica un tiempo a reconocer a los que responden y agradece su deseo de restaurar su relación con Dios. Ora con ellos en ese momento o después de terminar el tiempo en grupo. </w:t>
            </w:r>
            <w:r w:rsidRPr="008C150F">
              <w:rPr>
                <w:i/>
                <w:iCs/>
                <w:lang w:val="es-ES"/>
              </w:rPr>
              <w:lastRenderedPageBreak/>
              <w:t>Después de la sesión, conversa con los que aceptaron a Cristo y pregunta cómo podrías ayudarlos en su andar con Dios.</w:t>
            </w:r>
          </w:p>
          <w:p w14:paraId="0F913936" w14:textId="77777777" w:rsidR="00EB5D4C" w:rsidRPr="008C150F" w:rsidRDefault="00EB5D4C">
            <w:pPr>
              <w:spacing w:before="180"/>
              <w:jc w:val="both"/>
              <w:rPr>
                <w:lang w:val="es-ES"/>
              </w:rPr>
            </w:pPr>
          </w:p>
        </w:tc>
      </w:tr>
    </w:tbl>
    <w:p w14:paraId="7DCF966A" w14:textId="77777777" w:rsidR="00EB5D4C" w:rsidRPr="008C150F" w:rsidRDefault="00EB5D4C">
      <w:pPr>
        <w:spacing w:before="360"/>
        <w:rPr>
          <w:lang w:val="es-ES"/>
        </w:rPr>
      </w:pPr>
      <w:r w:rsidRPr="008C150F">
        <w:rPr>
          <w:b/>
          <w:sz w:val="28"/>
          <w:lang w:val="es-ES"/>
        </w:rPr>
        <w:lastRenderedPageBreak/>
        <w:t>Conclusión</w:t>
      </w:r>
    </w:p>
    <w:p w14:paraId="1FCA5FE3" w14:textId="77777777" w:rsidR="00EB5D4C" w:rsidRPr="008C150F" w:rsidRDefault="00EB5D4C">
      <w:pPr>
        <w:jc w:val="both"/>
        <w:rPr>
          <w:lang w:val="es-ES"/>
        </w:rPr>
      </w:pPr>
      <w:r w:rsidRPr="008C150F">
        <w:rPr>
          <w:lang w:val="es-ES"/>
        </w:rPr>
        <w:t>Hoy fue el primer paso en un trayecto para experimentar el poder de Dios. Vivimos en un mundo quebrantado y lleno de necesidades. Dondequiera que miremos, hay oportunidades para que Dios haga un milagro. Tenemos el privilegio de ser participantes activos en los milagros. Para andar por este trayecto, tenemos que creer que Dios es quien la Biblia revela que es. Cuanto más entendemos a Dios y su naturaleza, los atributos como el coraje, la confianza y la obediencia se convierten cada vez más en parte de nuestra vida. Esos atributos nos posicionan para experimentar sus milagros.</w:t>
      </w:r>
    </w:p>
    <w:p w14:paraId="31CD5936" w14:textId="77777777" w:rsidR="00EB5D4C" w:rsidRPr="008C150F" w:rsidRDefault="00EB5D4C">
      <w:pPr>
        <w:spacing w:before="360"/>
        <w:rPr>
          <w:lang w:val="es-ES"/>
        </w:rPr>
      </w:pPr>
      <w:r w:rsidRPr="008C150F">
        <w:rPr>
          <w:b/>
          <w:sz w:val="28"/>
          <w:lang w:val="es-ES"/>
        </w:rPr>
        <w:t>Oración</w:t>
      </w:r>
    </w:p>
    <w:p w14:paraId="2DE44CFA" w14:textId="77777777" w:rsidR="00EB5D4C" w:rsidRPr="008C150F" w:rsidRDefault="00EB5D4C">
      <w:pPr>
        <w:jc w:val="both"/>
        <w:rPr>
          <w:lang w:val="es-ES"/>
        </w:rPr>
      </w:pPr>
      <w:r w:rsidRPr="008C150F">
        <w:rPr>
          <w:lang w:val="es-ES"/>
        </w:rPr>
        <w:t>Padre, tú hiciste muchos milagros de los cuales podemos leer en la Biblia. Creemos que tú eres poderoso y que tú también te mueves en la vida de las personas hoy. Sabemos que puedes cambiar las situaciones. Queremos experimentar tu poder. Creemos que puedes sanar a los enfermos y liberar a las personas del pecado. Nuestra confianza está en ti para proveernos cuando lo necesitemos. Nos encantaría ser parte de tu obra en el mundo. Por favor, ayúdanos a creer en los milagros. En el nombre de Jesús oramos. Amén.</w:t>
      </w:r>
    </w:p>
    <w:p w14:paraId="2A69DCED" w14:textId="4FDD68E6" w:rsidR="00EB5D4C" w:rsidRPr="008C150F" w:rsidRDefault="00EB5D4C">
      <w:pPr>
        <w:spacing w:before="180"/>
        <w:jc w:val="both"/>
        <w:rPr>
          <w:lang w:val="es-ES"/>
        </w:rPr>
      </w:pPr>
      <w:r w:rsidRPr="008C150F">
        <w:rPr>
          <w:lang w:val="es-ES"/>
        </w:rPr>
        <w:t>Gracias por aprender acerca de cómo experimentar el poder de Dios conmigo. Asegúrate de comprometerte con los devocionales personales esta semana. La próxima vez veremos cómo Dios puede darnos una fe valerosa</w:t>
      </w:r>
      <w:r w:rsidR="00F80156">
        <w:rPr>
          <w:lang w:val="es-ES"/>
        </w:rPr>
        <w:t>.</w:t>
      </w:r>
    </w:p>
    <w:sectPr w:rsidR="00EB5D4C" w:rsidRPr="008C150F" w:rsidSect="00AC4E3A">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6FEA4" w14:textId="77777777" w:rsidR="008F30BE" w:rsidRDefault="008F30BE">
      <w:r>
        <w:separator/>
      </w:r>
    </w:p>
  </w:endnote>
  <w:endnote w:type="continuationSeparator" w:id="0">
    <w:p w14:paraId="463DBF67" w14:textId="77777777" w:rsidR="008F30BE" w:rsidRDefault="008F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EDFF" w14:textId="7409A296" w:rsidR="00056AB2" w:rsidRPr="001013FB" w:rsidRDefault="00D37B1C">
    <w:pPr>
      <w:rPr>
        <w:lang w:val="es-ES"/>
      </w:rPr>
    </w:pPr>
    <w:r w:rsidRPr="001013FB">
      <w:rPr>
        <w:lang w:val="es-ES"/>
      </w:rPr>
      <w:t xml:space="preserve">Assemblies of God, </w:t>
    </w:r>
    <w:r w:rsidRPr="001013FB">
      <w:rPr>
        <w:i/>
        <w:iCs/>
        <w:lang w:val="es-ES"/>
      </w:rPr>
      <w:t>Aprende: Jóvenes</w:t>
    </w:r>
    <w:r w:rsidRPr="001013FB">
      <w:rPr>
        <w:lang w:val="es-ES"/>
      </w:rPr>
      <w:t>, (Assemblies of God, 2021).</w:t>
    </w:r>
    <w:r w:rsidR="001013FB" w:rsidRPr="001013FB">
      <w:rPr>
        <w:lang w:val="es-ES"/>
      </w:rPr>
      <w:t xml:space="preserve"> </w:t>
    </w:r>
    <w:r w:rsidRPr="001013FB">
      <w:rPr>
        <w:lang w:val="es-ES"/>
      </w:rPr>
      <w:t xml:space="preserve">Page </w:t>
    </w:r>
    <w:r w:rsidRPr="001013FB">
      <w:rPr>
        <w:lang w:val="es-ES"/>
      </w:rPr>
      <w:pgNum/>
    </w:r>
    <w:r w:rsidRPr="001013FB">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556D5" w14:textId="77777777" w:rsidR="008F30BE" w:rsidRDefault="008F30BE">
      <w:r>
        <w:separator/>
      </w:r>
    </w:p>
  </w:footnote>
  <w:footnote w:type="continuationSeparator" w:id="0">
    <w:p w14:paraId="05F0FE2A" w14:textId="77777777" w:rsidR="008F30BE" w:rsidRDefault="008F3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4C"/>
    <w:rsid w:val="00056AB2"/>
    <w:rsid w:val="000A6B6A"/>
    <w:rsid w:val="001013FB"/>
    <w:rsid w:val="001024F4"/>
    <w:rsid w:val="0028161C"/>
    <w:rsid w:val="008C150F"/>
    <w:rsid w:val="008F30BE"/>
    <w:rsid w:val="008F5912"/>
    <w:rsid w:val="00A76017"/>
    <w:rsid w:val="00AC3BDE"/>
    <w:rsid w:val="00D3755C"/>
    <w:rsid w:val="00D37B1C"/>
    <w:rsid w:val="00DF5CA2"/>
    <w:rsid w:val="00EB5D4C"/>
    <w:rsid w:val="00F80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3F6308"/>
  <w14:defaultImageDpi w14:val="32767"/>
  <w15:chartTrackingRefBased/>
  <w15:docId w15:val="{F48E5CD3-1779-2B44-A74E-5E31AEB0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3FB"/>
    <w:pPr>
      <w:tabs>
        <w:tab w:val="center" w:pos="4680"/>
        <w:tab w:val="right" w:pos="9360"/>
      </w:tabs>
    </w:pPr>
  </w:style>
  <w:style w:type="character" w:customStyle="1" w:styleId="HeaderChar">
    <w:name w:val="Header Char"/>
    <w:basedOn w:val="DefaultParagraphFont"/>
    <w:link w:val="Header"/>
    <w:uiPriority w:val="99"/>
    <w:rsid w:val="001013FB"/>
  </w:style>
  <w:style w:type="paragraph" w:styleId="Footer">
    <w:name w:val="footer"/>
    <w:basedOn w:val="Normal"/>
    <w:link w:val="FooterChar"/>
    <w:uiPriority w:val="99"/>
    <w:unhideWhenUsed/>
    <w:rsid w:val="001013FB"/>
    <w:pPr>
      <w:tabs>
        <w:tab w:val="center" w:pos="4680"/>
        <w:tab w:val="right" w:pos="9360"/>
      </w:tabs>
    </w:pPr>
  </w:style>
  <w:style w:type="character" w:customStyle="1" w:styleId="FooterChar">
    <w:name w:val="Footer Char"/>
    <w:basedOn w:val="DefaultParagraphFont"/>
    <w:link w:val="Footer"/>
    <w:uiPriority w:val="99"/>
    <w:rsid w:val="001013FB"/>
  </w:style>
  <w:style w:type="paragraph" w:styleId="NoSpacing">
    <w:name w:val="No Spacing"/>
    <w:uiPriority w:val="1"/>
    <w:qFormat/>
    <w:rsid w:val="00A760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14.12" TargetMode="External"/><Relationship Id="rId13" Type="http://schemas.openxmlformats.org/officeDocument/2006/relationships/hyperlink" Target="https://ref.ly/logosref/Bible.1Ki16.3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ref.ly/logosref/Bible.1Ki17.1"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2Ki18"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hyperlink" Target="https://ref.ly/logosref/Bible.1Ki17.5-6" TargetMode="External"/><Relationship Id="rId10" Type="http://schemas.openxmlformats.org/officeDocument/2006/relationships/hyperlink" Target="https://proyectocompromisobiblico.com/descarga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ref.ly/logosref/Bible.1Ki17.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2521</Words>
  <Characters>12227</Characters>
  <Application>Microsoft Office Word</Application>
  <DocSecurity>0</DocSecurity>
  <Lines>284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5</cp:revision>
  <dcterms:created xsi:type="dcterms:W3CDTF">2022-02-09T14:46:00Z</dcterms:created>
  <dcterms:modified xsi:type="dcterms:W3CDTF">2022-02-28T17:24:00Z</dcterms:modified>
</cp:coreProperties>
</file>